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99F2C" w14:textId="248AAA9F" w:rsidR="003026E9" w:rsidRPr="00621238" w:rsidRDefault="009075AA" w:rsidP="00621238">
      <w:pPr>
        <w:spacing w:after="0" w:line="276" w:lineRule="auto"/>
        <w:rPr>
          <w:rFonts w:ascii="Museo Sans 300" w:hAnsi="Museo Sans 300" w:cs="Calibri"/>
          <w:shd w:val="clear" w:color="auto" w:fill="FFFFFF"/>
        </w:rPr>
      </w:pPr>
      <w:r w:rsidRPr="00621238">
        <w:rPr>
          <w:rFonts w:ascii="Museo Sans 300" w:hAnsi="Museo Sans 300"/>
          <w:bCs/>
          <w:shd w:val="clear" w:color="auto" w:fill="FFFFFF"/>
        </w:rPr>
        <w:t xml:space="preserve">Poreč, </w:t>
      </w:r>
      <w:r w:rsidR="00EA6847">
        <w:rPr>
          <w:rFonts w:ascii="Museo Sans 300" w:hAnsi="Museo Sans 300"/>
          <w:bCs/>
          <w:shd w:val="clear" w:color="auto" w:fill="FFFFFF"/>
        </w:rPr>
        <w:t>2</w:t>
      </w:r>
      <w:r w:rsidRPr="00621238">
        <w:rPr>
          <w:rFonts w:ascii="Museo Sans 300" w:hAnsi="Museo Sans 300"/>
          <w:bCs/>
          <w:shd w:val="clear" w:color="auto" w:fill="FFFFFF"/>
        </w:rPr>
        <w:t xml:space="preserve">. </w:t>
      </w:r>
      <w:r w:rsidR="00EA6847">
        <w:rPr>
          <w:rFonts w:ascii="Museo Sans 300" w:hAnsi="Museo Sans 300"/>
          <w:bCs/>
          <w:shd w:val="clear" w:color="auto" w:fill="FFFFFF"/>
        </w:rPr>
        <w:t>prosinca</w:t>
      </w:r>
      <w:r w:rsidRPr="00621238">
        <w:rPr>
          <w:rFonts w:ascii="Museo Sans 300" w:hAnsi="Museo Sans 300"/>
          <w:bCs/>
          <w:shd w:val="clear" w:color="auto" w:fill="FFFFFF"/>
        </w:rPr>
        <w:t xml:space="preserve"> 2025.</w:t>
      </w:r>
    </w:p>
    <w:p w14:paraId="3788E87F" w14:textId="77777777" w:rsidR="00621238" w:rsidRDefault="00621238" w:rsidP="00621238">
      <w:pPr>
        <w:spacing w:after="0" w:line="276" w:lineRule="auto"/>
        <w:rPr>
          <w:rFonts w:ascii="Museo Sans 300" w:hAnsi="Museo Sans 300" w:cs="Calibri"/>
          <w:shd w:val="clear" w:color="auto" w:fill="FFFFFF"/>
        </w:rPr>
      </w:pPr>
    </w:p>
    <w:p w14:paraId="4EEC29A9" w14:textId="41B0D284" w:rsidR="009075AA" w:rsidRPr="00621238" w:rsidRDefault="009075AA" w:rsidP="00621238">
      <w:pPr>
        <w:spacing w:after="0" w:line="276" w:lineRule="auto"/>
        <w:jc w:val="right"/>
        <w:rPr>
          <w:rFonts w:ascii="Museo Sans 300" w:hAnsi="Museo Sans 300" w:cs="Calibri"/>
          <w:shd w:val="clear" w:color="auto" w:fill="FFFFFF"/>
        </w:rPr>
      </w:pPr>
      <w:r w:rsidRPr="00621238">
        <w:rPr>
          <w:rFonts w:ascii="Museo Sans 300" w:hAnsi="Museo Sans 300" w:cs="Calibri"/>
          <w:shd w:val="clear" w:color="auto" w:fill="FFFFFF"/>
        </w:rPr>
        <w:t>– SREDSTVIMA JAVNOG INFORMIRANJA –</w:t>
      </w:r>
    </w:p>
    <w:p w14:paraId="55070798" w14:textId="77777777" w:rsidR="003026E9" w:rsidRPr="00621238" w:rsidRDefault="003026E9" w:rsidP="00621238">
      <w:pPr>
        <w:spacing w:after="0" w:line="276" w:lineRule="auto"/>
        <w:rPr>
          <w:rFonts w:ascii="Museo Sans 300" w:hAnsi="Museo Sans 300"/>
          <w:shd w:val="clear" w:color="auto" w:fill="FFFFFF"/>
        </w:rPr>
      </w:pPr>
    </w:p>
    <w:p w14:paraId="6C8D6D82" w14:textId="148AD826" w:rsidR="003026E9" w:rsidRPr="00D87B65" w:rsidRDefault="009075AA" w:rsidP="00D87B65">
      <w:pPr>
        <w:spacing w:after="0" w:line="360" w:lineRule="auto"/>
        <w:jc w:val="center"/>
        <w:rPr>
          <w:rStyle w:val="Naglaeno"/>
          <w:rFonts w:ascii="Museo Sans 900" w:eastAsia="Times New Roman" w:hAnsi="Museo Sans 900"/>
          <w:b w:val="0"/>
          <w:bCs w:val="0"/>
          <w:kern w:val="0"/>
          <w:sz w:val="32"/>
          <w:szCs w:val="32"/>
          <w:lang w:eastAsia="hr-HR"/>
        </w:rPr>
      </w:pPr>
      <w:r w:rsidRPr="00621238">
        <w:rPr>
          <w:rFonts w:ascii="Museo Sans 900" w:eastAsia="Times New Roman" w:hAnsi="Museo Sans 900"/>
          <w:kern w:val="0"/>
          <w:sz w:val="32"/>
          <w:szCs w:val="32"/>
          <w:lang w:eastAsia="hr-HR"/>
        </w:rPr>
        <w:t>Cabernet Sauvignon &amp; plava riba, s ljubavlju</w:t>
      </w:r>
    </w:p>
    <w:p w14:paraId="08AEF9FC" w14:textId="6998ADB8" w:rsidR="003026E9" w:rsidRDefault="009075AA" w:rsidP="00D87B65">
      <w:pPr>
        <w:spacing w:line="360" w:lineRule="auto"/>
        <w:jc w:val="center"/>
        <w:rPr>
          <w:rFonts w:cs="Calibri"/>
          <w:sz w:val="26"/>
          <w:szCs w:val="26"/>
        </w:rPr>
      </w:pPr>
      <w:r w:rsidRPr="00621238">
        <w:rPr>
          <w:rFonts w:ascii="Museo Sans 700" w:eastAsia="Times New Roman" w:hAnsi="Museo Sans 700"/>
          <w:kern w:val="0"/>
          <w:lang w:eastAsia="hr-HR"/>
        </w:rPr>
        <w:t>Održana četvrta več</w:t>
      </w:r>
      <w:r w:rsidR="003026E9" w:rsidRPr="00621238">
        <w:rPr>
          <w:rFonts w:ascii="Museo Sans 700" w:eastAsia="Times New Roman" w:hAnsi="Museo Sans 700"/>
          <w:kern w:val="0"/>
          <w:lang w:eastAsia="hr-HR"/>
        </w:rPr>
        <w:t xml:space="preserve">era ciklusa u restoranu </w:t>
      </w:r>
      <w:proofErr w:type="spellStart"/>
      <w:r w:rsidR="003026E9" w:rsidRPr="00621238">
        <w:rPr>
          <w:rFonts w:ascii="Museo Sans 700" w:eastAsia="Times New Roman" w:hAnsi="Museo Sans 700"/>
          <w:kern w:val="0"/>
          <w:lang w:eastAsia="hr-HR"/>
        </w:rPr>
        <w:t>Bookon</w:t>
      </w:r>
      <w:proofErr w:type="spellEnd"/>
      <w:r w:rsidR="003026E9" w:rsidRPr="00621238">
        <w:rPr>
          <w:rFonts w:ascii="Museo Sans 700" w:eastAsia="Times New Roman" w:hAnsi="Museo Sans 700"/>
          <w:kern w:val="0"/>
          <w:lang w:eastAsia="hr-HR"/>
        </w:rPr>
        <w:t xml:space="preserve"> u </w:t>
      </w:r>
      <w:r w:rsidRPr="00621238">
        <w:rPr>
          <w:rFonts w:ascii="Museo Sans 700" w:eastAsia="Times New Roman" w:hAnsi="Museo Sans 700"/>
          <w:kern w:val="0"/>
          <w:lang w:eastAsia="hr-HR"/>
        </w:rPr>
        <w:t>Funtan</w:t>
      </w:r>
      <w:r w:rsidR="003026E9" w:rsidRPr="00621238">
        <w:rPr>
          <w:rFonts w:ascii="Museo Sans 700" w:eastAsia="Times New Roman" w:hAnsi="Museo Sans 700"/>
          <w:kern w:val="0"/>
          <w:lang w:eastAsia="hr-HR"/>
        </w:rPr>
        <w:t>i</w:t>
      </w:r>
    </w:p>
    <w:p w14:paraId="31DADE2C" w14:textId="77777777" w:rsidR="00D87B65" w:rsidRDefault="00D87B65" w:rsidP="00D87B65">
      <w:pPr>
        <w:spacing w:after="0" w:line="240" w:lineRule="auto"/>
        <w:rPr>
          <w:rFonts w:cs="Calibri"/>
          <w:sz w:val="26"/>
          <w:szCs w:val="26"/>
        </w:rPr>
      </w:pPr>
    </w:p>
    <w:p w14:paraId="553AB05C" w14:textId="3083ADE8" w:rsidR="00136498" w:rsidRDefault="008837DB" w:rsidP="003026E9">
      <w:pPr>
        <w:pStyle w:val="StandardWeb"/>
        <w:spacing w:before="0" w:beforeAutospacing="0" w:after="0" w:afterAutospacing="0"/>
        <w:jc w:val="both"/>
        <w:rPr>
          <w:rFonts w:ascii="Museo Sans 300" w:eastAsia="Calibri" w:hAnsi="Museo Sans 300" w:cs="Calibri Light"/>
          <w:kern w:val="2"/>
          <w:sz w:val="22"/>
          <w:szCs w:val="22"/>
          <w:lang w:eastAsia="en-US"/>
        </w:rPr>
      </w:pPr>
      <w:r>
        <w:rPr>
          <w:rFonts w:ascii="Museo Sans 300" w:eastAsia="Calibri" w:hAnsi="Museo Sans 300" w:cs="Calibri Light"/>
          <w:kern w:val="2"/>
          <w:sz w:val="22"/>
          <w:szCs w:val="22"/>
          <w:lang w:eastAsia="en-US"/>
        </w:rPr>
        <w:t>Još jedna uspješna</w:t>
      </w:r>
      <w:r w:rsidR="00136498" w:rsidRPr="00136498">
        <w:rPr>
          <w:rFonts w:ascii="Museo Sans 300" w:eastAsia="Calibri" w:hAnsi="Museo Sans 300" w:cs="Calibri Light"/>
          <w:kern w:val="2"/>
          <w:sz w:val="22"/>
          <w:szCs w:val="22"/>
          <w:lang w:eastAsia="en-US"/>
        </w:rPr>
        <w:t xml:space="preserve"> večera u sklopu eno-gastronomske manifestacije „</w:t>
      </w:r>
      <w:r w:rsidR="00136498" w:rsidRPr="00136498">
        <w:rPr>
          <w:rFonts w:ascii="Museo Sans 900" w:eastAsia="Calibri" w:hAnsi="Museo Sans 900" w:cs="Calibri Light"/>
          <w:kern w:val="2"/>
          <w:sz w:val="22"/>
          <w:szCs w:val="22"/>
          <w:lang w:eastAsia="en-US"/>
        </w:rPr>
        <w:t>Cabernet Sauvignon &amp; plava riba, s ljubavlju</w:t>
      </w:r>
      <w:r w:rsidR="00136498" w:rsidRPr="00136498">
        <w:rPr>
          <w:rFonts w:ascii="Museo Sans 300" w:eastAsia="Calibri" w:hAnsi="Museo Sans 300" w:cs="Calibri Light"/>
          <w:kern w:val="2"/>
          <w:sz w:val="22"/>
          <w:szCs w:val="22"/>
          <w:lang w:eastAsia="en-US"/>
        </w:rPr>
        <w:t xml:space="preserve">“ održana je u petak, 28. studenoga, u </w:t>
      </w:r>
      <w:r w:rsidR="00136498" w:rsidRPr="00136498">
        <w:rPr>
          <w:rFonts w:ascii="Museo Sans 900" w:eastAsia="Calibri" w:hAnsi="Museo Sans 900" w:cs="Calibri Light"/>
          <w:kern w:val="2"/>
          <w:sz w:val="22"/>
          <w:szCs w:val="22"/>
          <w:lang w:eastAsia="en-US"/>
        </w:rPr>
        <w:t xml:space="preserve">restoranu </w:t>
      </w:r>
      <w:proofErr w:type="spellStart"/>
      <w:r w:rsidR="00136498" w:rsidRPr="00136498">
        <w:rPr>
          <w:rFonts w:ascii="Museo Sans 900" w:eastAsia="Calibri" w:hAnsi="Museo Sans 900" w:cs="Calibri Light"/>
          <w:kern w:val="2"/>
          <w:sz w:val="22"/>
          <w:szCs w:val="22"/>
          <w:lang w:eastAsia="en-US"/>
        </w:rPr>
        <w:t>Bookon</w:t>
      </w:r>
      <w:proofErr w:type="spellEnd"/>
      <w:r w:rsidR="00136498" w:rsidRPr="00136498">
        <w:rPr>
          <w:rFonts w:ascii="Museo Sans 300" w:eastAsia="Calibri" w:hAnsi="Museo Sans 300" w:cs="Calibri Light"/>
          <w:kern w:val="2"/>
          <w:sz w:val="22"/>
          <w:szCs w:val="22"/>
          <w:lang w:eastAsia="en-US"/>
        </w:rPr>
        <w:t xml:space="preserve"> u </w:t>
      </w:r>
      <w:proofErr w:type="spellStart"/>
      <w:r w:rsidR="00136498" w:rsidRPr="00136498">
        <w:rPr>
          <w:rFonts w:ascii="Museo Sans 300" w:eastAsia="Calibri" w:hAnsi="Museo Sans 300" w:cs="Calibri Light"/>
          <w:kern w:val="2"/>
          <w:sz w:val="22"/>
          <w:szCs w:val="22"/>
          <w:lang w:eastAsia="en-US"/>
        </w:rPr>
        <w:t>Valamarovu</w:t>
      </w:r>
      <w:proofErr w:type="spellEnd"/>
      <w:r w:rsidR="00136498" w:rsidRPr="00136498">
        <w:rPr>
          <w:rFonts w:ascii="Museo Sans 300" w:eastAsia="Calibri" w:hAnsi="Museo Sans 300" w:cs="Calibri Light"/>
          <w:kern w:val="2"/>
          <w:sz w:val="22"/>
          <w:szCs w:val="22"/>
          <w:lang w:eastAsia="en-US"/>
        </w:rPr>
        <w:t xml:space="preserve"> resortu u Funtani. </w:t>
      </w:r>
      <w:r w:rsidR="0010632D" w:rsidRPr="0010632D">
        <w:rPr>
          <w:rFonts w:ascii="Museo Sans 300" w:eastAsia="Calibri" w:hAnsi="Museo Sans 300" w:cs="Calibri Light"/>
          <w:kern w:val="2"/>
          <w:sz w:val="22"/>
          <w:szCs w:val="22"/>
          <w:lang w:eastAsia="en-US"/>
        </w:rPr>
        <w:t>Događaj je privukao velik broj zaljubljenika u istarsku gastronomiju, plavu ribu te plemenitu sortu cabernet sauvignona iz hrvatskih vinskih regija.</w:t>
      </w:r>
    </w:p>
    <w:p w14:paraId="757CD4D7" w14:textId="77777777" w:rsidR="0010632D" w:rsidRPr="00D87B65" w:rsidRDefault="0010632D" w:rsidP="003026E9">
      <w:pPr>
        <w:pStyle w:val="StandardWeb"/>
        <w:spacing w:before="0" w:beforeAutospacing="0" w:after="0" w:afterAutospacing="0"/>
        <w:jc w:val="both"/>
        <w:rPr>
          <w:rFonts w:ascii="Museo Sans 300" w:eastAsia="Calibri" w:hAnsi="Museo Sans 300"/>
          <w:bCs/>
          <w:kern w:val="2"/>
          <w:sz w:val="22"/>
          <w:szCs w:val="22"/>
          <w:shd w:val="clear" w:color="auto" w:fill="FFFFFF"/>
          <w:lang w:eastAsia="en-US"/>
        </w:rPr>
      </w:pPr>
    </w:p>
    <w:p w14:paraId="354DED27" w14:textId="6FE09255" w:rsidR="00D87B65" w:rsidRDefault="00136498" w:rsidP="003026E9">
      <w:pPr>
        <w:pStyle w:val="StandardWeb"/>
        <w:spacing w:before="0" w:beforeAutospacing="0" w:after="0" w:afterAutospacing="0"/>
        <w:jc w:val="both"/>
        <w:rPr>
          <w:rFonts w:ascii="Museo Sans 300" w:eastAsia="Calibri" w:hAnsi="Museo Sans 300"/>
          <w:bCs/>
          <w:kern w:val="2"/>
          <w:sz w:val="22"/>
          <w:szCs w:val="22"/>
          <w:shd w:val="clear" w:color="auto" w:fill="FFFFFF"/>
          <w:lang w:eastAsia="en-US"/>
        </w:rPr>
      </w:pPr>
      <w:r>
        <w:rPr>
          <w:rFonts w:ascii="Museo Sans 300" w:eastAsia="Calibri" w:hAnsi="Museo Sans 300"/>
          <w:bCs/>
          <w:kern w:val="2"/>
          <w:sz w:val="22"/>
          <w:szCs w:val="22"/>
          <w:shd w:val="clear" w:color="auto" w:fill="FFFFFF"/>
          <w:lang w:eastAsia="en-US"/>
        </w:rPr>
        <w:t>C</w:t>
      </w:r>
      <w:r w:rsidR="009075AA" w:rsidRPr="00D87B65">
        <w:rPr>
          <w:rFonts w:ascii="Museo Sans 300" w:eastAsia="Calibri" w:hAnsi="Museo Sans 300"/>
          <w:bCs/>
          <w:kern w:val="2"/>
          <w:sz w:val="22"/>
          <w:szCs w:val="22"/>
          <w:shd w:val="clear" w:color="auto" w:fill="FFFFFF"/>
          <w:lang w:eastAsia="en-US"/>
        </w:rPr>
        <w:t>iklus se u Funtani nastavio u izrazito toploj, opuštenoj i mediteranskoj atmosferi.</w:t>
      </w:r>
      <w:r w:rsidR="003026E9" w:rsidRPr="00D87B65">
        <w:rPr>
          <w:rFonts w:ascii="Museo Sans 300" w:eastAsia="Calibri" w:hAnsi="Museo Sans 300"/>
          <w:bCs/>
          <w:kern w:val="2"/>
          <w:sz w:val="22"/>
          <w:szCs w:val="22"/>
          <w:shd w:val="clear" w:color="auto" w:fill="FFFFFF"/>
          <w:lang w:eastAsia="en-US"/>
        </w:rPr>
        <w:t xml:space="preserve"> </w:t>
      </w:r>
      <w:r w:rsidR="009075AA" w:rsidRPr="00D87B65">
        <w:rPr>
          <w:rFonts w:ascii="Museo Sans 300" w:eastAsia="Calibri" w:hAnsi="Museo Sans 300"/>
          <w:bCs/>
          <w:kern w:val="2"/>
          <w:sz w:val="22"/>
          <w:szCs w:val="22"/>
          <w:shd w:val="clear" w:color="auto" w:fill="FFFFFF"/>
          <w:lang w:eastAsia="en-US"/>
        </w:rPr>
        <w:t xml:space="preserve">Pod kulinarskim vodstvom </w:t>
      </w:r>
      <w:proofErr w:type="spellStart"/>
      <w:r w:rsidR="009075AA" w:rsidRPr="00D87B65">
        <w:rPr>
          <w:rFonts w:ascii="Museo Sans 300" w:eastAsia="Calibri" w:hAnsi="Museo Sans 300"/>
          <w:bCs/>
          <w:kern w:val="2"/>
          <w:sz w:val="22"/>
          <w:szCs w:val="22"/>
          <w:shd w:val="clear" w:color="auto" w:fill="FFFFFF"/>
          <w:lang w:eastAsia="en-US"/>
        </w:rPr>
        <w:t>chefa</w:t>
      </w:r>
      <w:proofErr w:type="spellEnd"/>
      <w:r w:rsidR="003026E9" w:rsidRPr="00D87B65">
        <w:rPr>
          <w:rFonts w:ascii="Museo Sans 300" w:eastAsia="Calibri" w:hAnsi="Museo Sans 300"/>
          <w:bCs/>
          <w:kern w:val="2"/>
          <w:sz w:val="22"/>
          <w:szCs w:val="22"/>
          <w:shd w:val="clear" w:color="auto" w:fill="FFFFFF"/>
          <w:lang w:eastAsia="en-US"/>
        </w:rPr>
        <w:t xml:space="preserve"> </w:t>
      </w:r>
      <w:r w:rsidR="003026E9" w:rsidRPr="00136498">
        <w:rPr>
          <w:rFonts w:ascii="Museo Sans 900" w:eastAsia="Calibri" w:hAnsi="Museo Sans 900"/>
          <w:bCs/>
          <w:kern w:val="2"/>
          <w:sz w:val="22"/>
          <w:szCs w:val="22"/>
          <w:shd w:val="clear" w:color="auto" w:fill="FFFFFF"/>
          <w:lang w:eastAsia="en-US"/>
        </w:rPr>
        <w:t>Ivana Načinovića</w:t>
      </w:r>
      <w:r w:rsidR="009075AA" w:rsidRPr="00D87B65">
        <w:rPr>
          <w:rFonts w:ascii="Museo Sans 300" w:eastAsia="Calibri" w:hAnsi="Museo Sans 300"/>
          <w:bCs/>
          <w:kern w:val="2"/>
          <w:sz w:val="22"/>
          <w:szCs w:val="22"/>
          <w:shd w:val="clear" w:color="auto" w:fill="FFFFFF"/>
          <w:lang w:eastAsia="en-US"/>
        </w:rPr>
        <w:t xml:space="preserve"> i uz stručno moderiranje </w:t>
      </w:r>
      <w:proofErr w:type="spellStart"/>
      <w:r w:rsidR="009075AA" w:rsidRPr="00D87B65">
        <w:rPr>
          <w:rFonts w:ascii="Museo Sans 300" w:eastAsia="Calibri" w:hAnsi="Museo Sans 300"/>
          <w:bCs/>
          <w:kern w:val="2"/>
          <w:sz w:val="22"/>
          <w:szCs w:val="22"/>
          <w:shd w:val="clear" w:color="auto" w:fill="FFFFFF"/>
          <w:lang w:eastAsia="en-US"/>
        </w:rPr>
        <w:t>sommeliera</w:t>
      </w:r>
      <w:proofErr w:type="spellEnd"/>
      <w:r w:rsidR="003026E9" w:rsidRPr="00D87B65">
        <w:rPr>
          <w:rFonts w:ascii="Museo Sans 300" w:eastAsia="Calibri" w:hAnsi="Museo Sans 300"/>
          <w:bCs/>
          <w:kern w:val="2"/>
          <w:sz w:val="22"/>
          <w:szCs w:val="22"/>
          <w:shd w:val="clear" w:color="auto" w:fill="FFFFFF"/>
          <w:lang w:eastAsia="en-US"/>
        </w:rPr>
        <w:t xml:space="preserve"> </w:t>
      </w:r>
      <w:r w:rsidR="003026E9" w:rsidRPr="00136498">
        <w:rPr>
          <w:rFonts w:ascii="Museo Sans 900" w:eastAsia="Calibri" w:hAnsi="Museo Sans 900"/>
          <w:bCs/>
          <w:kern w:val="2"/>
          <w:sz w:val="22"/>
          <w:szCs w:val="22"/>
          <w:shd w:val="clear" w:color="auto" w:fill="FFFFFF"/>
          <w:lang w:eastAsia="en-US"/>
        </w:rPr>
        <w:t>Sandija Parisa</w:t>
      </w:r>
      <w:r w:rsidR="009075AA" w:rsidRPr="00D87B65">
        <w:rPr>
          <w:rFonts w:ascii="Museo Sans 300" w:eastAsia="Calibri" w:hAnsi="Museo Sans 300"/>
          <w:bCs/>
          <w:kern w:val="2"/>
          <w:sz w:val="22"/>
          <w:szCs w:val="22"/>
          <w:shd w:val="clear" w:color="auto" w:fill="FFFFFF"/>
          <w:lang w:eastAsia="en-US"/>
        </w:rPr>
        <w:t xml:space="preserve">, gosti su i ovog puta uživali u kombinaciji kreativnih interpretacija plave ribe i pažljivo biranih Cabernet Sauvignona. </w:t>
      </w:r>
    </w:p>
    <w:p w14:paraId="6A18D82B" w14:textId="77777777" w:rsidR="00D87B65" w:rsidRDefault="00D87B65" w:rsidP="003026E9">
      <w:pPr>
        <w:pStyle w:val="StandardWeb"/>
        <w:spacing w:before="0" w:beforeAutospacing="0" w:after="0" w:afterAutospacing="0"/>
        <w:jc w:val="both"/>
        <w:rPr>
          <w:rFonts w:ascii="Museo Sans 300" w:eastAsia="Calibri" w:hAnsi="Museo Sans 300"/>
          <w:bCs/>
          <w:kern w:val="2"/>
          <w:sz w:val="22"/>
          <w:szCs w:val="22"/>
          <w:shd w:val="clear" w:color="auto" w:fill="FFFFFF"/>
          <w:lang w:eastAsia="en-US"/>
        </w:rPr>
      </w:pPr>
    </w:p>
    <w:p w14:paraId="188ACDF5" w14:textId="098FBB80" w:rsidR="003026E9" w:rsidRPr="00D87B65" w:rsidRDefault="009075AA" w:rsidP="003026E9">
      <w:pPr>
        <w:pStyle w:val="StandardWeb"/>
        <w:spacing w:before="0" w:beforeAutospacing="0" w:after="0" w:afterAutospacing="0"/>
        <w:jc w:val="both"/>
        <w:rPr>
          <w:rFonts w:ascii="Museo Sans 300" w:eastAsia="Calibri" w:hAnsi="Museo Sans 300"/>
          <w:bCs/>
          <w:kern w:val="2"/>
          <w:sz w:val="22"/>
          <w:szCs w:val="22"/>
          <w:shd w:val="clear" w:color="auto" w:fill="FFFFFF"/>
          <w:lang w:eastAsia="en-US"/>
        </w:rPr>
      </w:pPr>
      <w:r w:rsidRPr="00D87B65">
        <w:rPr>
          <w:rFonts w:ascii="Museo Sans 300" w:eastAsia="Calibri" w:hAnsi="Museo Sans 300"/>
          <w:bCs/>
          <w:kern w:val="2"/>
          <w:sz w:val="22"/>
          <w:szCs w:val="22"/>
          <w:shd w:val="clear" w:color="auto" w:fill="FFFFFF"/>
          <w:lang w:eastAsia="en-US"/>
        </w:rPr>
        <w:t xml:space="preserve">Večer je otvorena aperitivom Ružica Vinodola 2023 vinarije </w:t>
      </w:r>
      <w:proofErr w:type="spellStart"/>
      <w:r w:rsidRPr="00D87B65">
        <w:rPr>
          <w:rFonts w:ascii="Museo Sans 300" w:eastAsia="Calibri" w:hAnsi="Museo Sans 300"/>
          <w:bCs/>
          <w:kern w:val="2"/>
          <w:sz w:val="22"/>
          <w:szCs w:val="22"/>
          <w:shd w:val="clear" w:color="auto" w:fill="FFFFFF"/>
          <w:lang w:eastAsia="en-US"/>
        </w:rPr>
        <w:t>Pavlomir</w:t>
      </w:r>
      <w:proofErr w:type="spellEnd"/>
      <w:r w:rsidRPr="00D87B65">
        <w:rPr>
          <w:rFonts w:ascii="Museo Sans 300" w:eastAsia="Calibri" w:hAnsi="Museo Sans 300"/>
          <w:bCs/>
          <w:kern w:val="2"/>
          <w:sz w:val="22"/>
          <w:szCs w:val="22"/>
          <w:shd w:val="clear" w:color="auto" w:fill="FFFFFF"/>
          <w:lang w:eastAsia="en-US"/>
        </w:rPr>
        <w:t xml:space="preserve">, nakon čega </w:t>
      </w:r>
      <w:r w:rsidR="003026E9" w:rsidRPr="00D87B65">
        <w:rPr>
          <w:rFonts w:ascii="Museo Sans 300" w:eastAsia="Calibri" w:hAnsi="Museo Sans 300"/>
          <w:bCs/>
          <w:kern w:val="2"/>
          <w:sz w:val="22"/>
          <w:szCs w:val="22"/>
          <w:shd w:val="clear" w:color="auto" w:fill="FFFFFF"/>
          <w:lang w:eastAsia="en-US"/>
        </w:rPr>
        <w:t xml:space="preserve">se nastavilo </w:t>
      </w:r>
      <w:r w:rsidRPr="00D87B65">
        <w:rPr>
          <w:rFonts w:ascii="Museo Sans 300" w:eastAsia="Calibri" w:hAnsi="Museo Sans 300"/>
          <w:bCs/>
          <w:kern w:val="2"/>
          <w:sz w:val="22"/>
          <w:szCs w:val="22"/>
          <w:shd w:val="clear" w:color="auto" w:fill="FFFFFF"/>
          <w:lang w:eastAsia="en-US"/>
        </w:rPr>
        <w:t>niz</w:t>
      </w:r>
      <w:r w:rsidR="003026E9" w:rsidRPr="00D87B65">
        <w:rPr>
          <w:rFonts w:ascii="Museo Sans 300" w:eastAsia="Calibri" w:hAnsi="Museo Sans 300"/>
          <w:bCs/>
          <w:kern w:val="2"/>
          <w:sz w:val="22"/>
          <w:szCs w:val="22"/>
          <w:shd w:val="clear" w:color="auto" w:fill="FFFFFF"/>
          <w:lang w:eastAsia="en-US"/>
        </w:rPr>
        <w:t>om</w:t>
      </w:r>
      <w:r w:rsidRPr="00D87B65">
        <w:rPr>
          <w:rFonts w:ascii="Museo Sans 300" w:eastAsia="Calibri" w:hAnsi="Museo Sans 300"/>
          <w:bCs/>
          <w:kern w:val="2"/>
          <w:sz w:val="22"/>
          <w:szCs w:val="22"/>
          <w:shd w:val="clear" w:color="auto" w:fill="FFFFFF"/>
          <w:lang w:eastAsia="en-US"/>
        </w:rPr>
        <w:t xml:space="preserve"> sljedova koji su isticali raznolikost jadranske plave ribe i harmoniju s različitim stilovima Cabernet Sauvignona.</w:t>
      </w:r>
    </w:p>
    <w:p w14:paraId="091D398B" w14:textId="77777777" w:rsidR="00D87B65" w:rsidRDefault="00D87B65" w:rsidP="003026E9">
      <w:pPr>
        <w:pStyle w:val="StandardWeb"/>
        <w:spacing w:before="0" w:beforeAutospacing="0" w:after="0" w:afterAutospacing="0"/>
        <w:jc w:val="both"/>
        <w:rPr>
          <w:rFonts w:ascii="Museo Sans 300" w:eastAsia="Calibri" w:hAnsi="Museo Sans 300"/>
          <w:bCs/>
          <w:kern w:val="2"/>
          <w:sz w:val="22"/>
          <w:szCs w:val="22"/>
          <w:shd w:val="clear" w:color="auto" w:fill="FFFFFF"/>
          <w:lang w:eastAsia="en-US"/>
        </w:rPr>
      </w:pPr>
    </w:p>
    <w:p w14:paraId="200BE5A8" w14:textId="1D3EB11C" w:rsidR="003026E9" w:rsidRPr="00D87B65" w:rsidRDefault="009075AA" w:rsidP="003026E9">
      <w:pPr>
        <w:pStyle w:val="StandardWeb"/>
        <w:spacing w:before="0" w:beforeAutospacing="0" w:after="0" w:afterAutospacing="0"/>
        <w:jc w:val="both"/>
        <w:rPr>
          <w:rFonts w:ascii="Museo Sans 300" w:eastAsia="Calibri" w:hAnsi="Museo Sans 300"/>
          <w:bCs/>
          <w:kern w:val="2"/>
          <w:sz w:val="22"/>
          <w:szCs w:val="22"/>
          <w:shd w:val="clear" w:color="auto" w:fill="FFFFFF"/>
          <w:lang w:eastAsia="en-US"/>
        </w:rPr>
      </w:pPr>
      <w:r w:rsidRPr="00D87B65">
        <w:rPr>
          <w:rFonts w:ascii="Museo Sans 300" w:eastAsia="Calibri" w:hAnsi="Museo Sans 300"/>
          <w:bCs/>
          <w:kern w:val="2"/>
          <w:sz w:val="22"/>
          <w:szCs w:val="22"/>
          <w:shd w:val="clear" w:color="auto" w:fill="FFFFFF"/>
          <w:lang w:eastAsia="en-US"/>
        </w:rPr>
        <w:t xml:space="preserve">Kroz predstavljanje vina i jela naglašena je važnost valorizacije ove sorte unutar hrvatskog vinogorja te njezin potencijal u mediteranskom gastronomskom kontekstu. </w:t>
      </w:r>
    </w:p>
    <w:p w14:paraId="1C86E8AB" w14:textId="77777777" w:rsidR="00D87B65" w:rsidRDefault="00D87B65" w:rsidP="003026E9">
      <w:pPr>
        <w:pStyle w:val="StandardWeb"/>
        <w:spacing w:before="0" w:beforeAutospacing="0" w:after="0" w:afterAutospacing="0"/>
        <w:jc w:val="both"/>
        <w:rPr>
          <w:rFonts w:ascii="Museo Sans 300" w:eastAsia="Calibri" w:hAnsi="Museo Sans 300"/>
          <w:bCs/>
          <w:kern w:val="2"/>
          <w:sz w:val="22"/>
          <w:szCs w:val="22"/>
          <w:shd w:val="clear" w:color="auto" w:fill="FFFFFF"/>
          <w:lang w:eastAsia="en-US"/>
        </w:rPr>
      </w:pPr>
    </w:p>
    <w:p w14:paraId="0376139C" w14:textId="5629CC13" w:rsidR="009075AA" w:rsidRPr="00D87B65" w:rsidRDefault="009075AA" w:rsidP="003026E9">
      <w:pPr>
        <w:pStyle w:val="StandardWeb"/>
        <w:spacing w:before="0" w:beforeAutospacing="0" w:after="0" w:afterAutospacing="0"/>
        <w:jc w:val="both"/>
        <w:rPr>
          <w:rFonts w:ascii="Museo Sans 300" w:eastAsia="Calibri" w:hAnsi="Museo Sans 300"/>
          <w:bCs/>
          <w:kern w:val="2"/>
          <w:sz w:val="22"/>
          <w:szCs w:val="22"/>
          <w:shd w:val="clear" w:color="auto" w:fill="FFFFFF"/>
          <w:lang w:eastAsia="en-US"/>
        </w:rPr>
      </w:pPr>
      <w:r w:rsidRPr="00D87B65">
        <w:rPr>
          <w:rFonts w:ascii="Museo Sans 300" w:eastAsia="Calibri" w:hAnsi="Museo Sans 300"/>
          <w:bCs/>
          <w:kern w:val="2"/>
          <w:sz w:val="22"/>
          <w:szCs w:val="22"/>
          <w:shd w:val="clear" w:color="auto" w:fill="FFFFFF"/>
          <w:lang w:eastAsia="en-US"/>
        </w:rPr>
        <w:t xml:space="preserve">Atmosfera u </w:t>
      </w:r>
      <w:proofErr w:type="spellStart"/>
      <w:r w:rsidRPr="00D87B65">
        <w:rPr>
          <w:rFonts w:ascii="Museo Sans 300" w:eastAsia="Calibri" w:hAnsi="Museo Sans 300"/>
          <w:bCs/>
          <w:kern w:val="2"/>
          <w:sz w:val="22"/>
          <w:szCs w:val="22"/>
          <w:shd w:val="clear" w:color="auto" w:fill="FFFFFF"/>
          <w:lang w:eastAsia="en-US"/>
        </w:rPr>
        <w:t>Bookonu</w:t>
      </w:r>
      <w:proofErr w:type="spellEnd"/>
      <w:r w:rsidRPr="00D87B65">
        <w:rPr>
          <w:rFonts w:ascii="Museo Sans 300" w:eastAsia="Calibri" w:hAnsi="Museo Sans 300"/>
          <w:bCs/>
          <w:kern w:val="2"/>
          <w:sz w:val="22"/>
          <w:szCs w:val="22"/>
          <w:shd w:val="clear" w:color="auto" w:fill="FFFFFF"/>
          <w:lang w:eastAsia="en-US"/>
        </w:rPr>
        <w:t xml:space="preserve"> još jednom je potvrdila da manifestacija uspješno spaja lokalne namirnice, vrhunska vina i eno-gastronomsku edukaciju na pristupačan i topao način.</w:t>
      </w:r>
    </w:p>
    <w:p w14:paraId="63DAF647" w14:textId="77777777" w:rsidR="003026E9" w:rsidRPr="00D87B65" w:rsidRDefault="003026E9" w:rsidP="003026E9">
      <w:pPr>
        <w:pStyle w:val="Naslov3"/>
        <w:spacing w:before="0" w:beforeAutospacing="0" w:after="0" w:afterAutospacing="0"/>
        <w:jc w:val="both"/>
        <w:rPr>
          <w:rFonts w:ascii="Museo Sans 300" w:eastAsia="Calibri" w:hAnsi="Museo Sans 300"/>
          <w:kern w:val="2"/>
          <w:sz w:val="22"/>
          <w:szCs w:val="22"/>
          <w:shd w:val="clear" w:color="auto" w:fill="FFFFFF"/>
          <w:lang w:eastAsia="en-US"/>
        </w:rPr>
      </w:pPr>
    </w:p>
    <w:p w14:paraId="6226DAE2" w14:textId="77777777" w:rsidR="009075AA" w:rsidRPr="00D87B65" w:rsidRDefault="009075AA" w:rsidP="003026E9">
      <w:pPr>
        <w:pStyle w:val="StandardWeb"/>
        <w:spacing w:before="0" w:beforeAutospacing="0" w:after="0" w:afterAutospacing="0"/>
        <w:jc w:val="both"/>
        <w:rPr>
          <w:rFonts w:ascii="Museo Sans 300" w:eastAsia="Calibri" w:hAnsi="Museo Sans 300"/>
          <w:bCs/>
          <w:kern w:val="2"/>
          <w:sz w:val="22"/>
          <w:szCs w:val="22"/>
          <w:shd w:val="clear" w:color="auto" w:fill="FFFFFF"/>
          <w:lang w:eastAsia="en-US"/>
        </w:rPr>
      </w:pPr>
      <w:r w:rsidRPr="00D87B65">
        <w:rPr>
          <w:rFonts w:ascii="Museo Sans 300" w:eastAsia="Calibri" w:hAnsi="Museo Sans 300"/>
          <w:bCs/>
          <w:kern w:val="2"/>
          <w:sz w:val="22"/>
          <w:szCs w:val="22"/>
          <w:shd w:val="clear" w:color="auto" w:fill="FFFFFF"/>
          <w:lang w:eastAsia="en-US"/>
        </w:rPr>
        <w:t xml:space="preserve">Završna večera ciklusa održat će se u četvrtak, 5. prosinca, u renomiranom restoranu </w:t>
      </w:r>
      <w:r w:rsidRPr="00D87B65">
        <w:rPr>
          <w:rFonts w:ascii="Museo Sans 300" w:eastAsia="Calibri" w:hAnsi="Museo Sans 300"/>
          <w:b/>
          <w:kern w:val="2"/>
          <w:sz w:val="22"/>
          <w:szCs w:val="22"/>
          <w:shd w:val="clear" w:color="auto" w:fill="FFFFFF"/>
          <w:lang w:eastAsia="en-US"/>
        </w:rPr>
        <w:t>Spinnaker</w:t>
      </w:r>
      <w:r w:rsidRPr="00D87B65">
        <w:rPr>
          <w:rFonts w:ascii="Museo Sans 300" w:eastAsia="Calibri" w:hAnsi="Museo Sans 300"/>
          <w:bCs/>
          <w:kern w:val="2"/>
          <w:sz w:val="22"/>
          <w:szCs w:val="22"/>
          <w:shd w:val="clear" w:color="auto" w:fill="FFFFFF"/>
          <w:lang w:eastAsia="en-US"/>
        </w:rPr>
        <w:t xml:space="preserve"> u Poreču, gdje će </w:t>
      </w:r>
      <w:proofErr w:type="spellStart"/>
      <w:r w:rsidRPr="00D87B65">
        <w:rPr>
          <w:rFonts w:ascii="Museo Sans 300" w:eastAsia="Calibri" w:hAnsi="Museo Sans 300"/>
          <w:bCs/>
          <w:kern w:val="2"/>
          <w:sz w:val="22"/>
          <w:szCs w:val="22"/>
          <w:shd w:val="clear" w:color="auto" w:fill="FFFFFF"/>
          <w:lang w:eastAsia="en-US"/>
        </w:rPr>
        <w:t>chef</w:t>
      </w:r>
      <w:proofErr w:type="spellEnd"/>
      <w:r w:rsidRPr="00D87B65">
        <w:rPr>
          <w:rFonts w:ascii="Museo Sans 300" w:eastAsia="Calibri" w:hAnsi="Museo Sans 300"/>
          <w:bCs/>
          <w:kern w:val="2"/>
          <w:sz w:val="22"/>
          <w:szCs w:val="22"/>
          <w:shd w:val="clear" w:color="auto" w:fill="FFFFFF"/>
          <w:lang w:eastAsia="en-US"/>
        </w:rPr>
        <w:t xml:space="preserve"> </w:t>
      </w:r>
      <w:r w:rsidRPr="00136498">
        <w:rPr>
          <w:rFonts w:ascii="Museo Sans 900" w:eastAsia="Calibri" w:hAnsi="Museo Sans 900"/>
          <w:bCs/>
          <w:kern w:val="2"/>
          <w:sz w:val="22"/>
          <w:szCs w:val="22"/>
          <w:shd w:val="clear" w:color="auto" w:fill="FFFFFF"/>
          <w:lang w:eastAsia="en-US"/>
        </w:rPr>
        <w:t>Goran Hrastovčak</w:t>
      </w:r>
      <w:r w:rsidRPr="00D87B65">
        <w:rPr>
          <w:rFonts w:ascii="Museo Sans 300" w:eastAsia="Calibri" w:hAnsi="Museo Sans 300"/>
          <w:bCs/>
          <w:kern w:val="2"/>
          <w:sz w:val="22"/>
          <w:szCs w:val="22"/>
          <w:shd w:val="clear" w:color="auto" w:fill="FFFFFF"/>
          <w:lang w:eastAsia="en-US"/>
        </w:rPr>
        <w:t xml:space="preserve"> predstaviti posebno kreiran </w:t>
      </w:r>
      <w:proofErr w:type="spellStart"/>
      <w:r w:rsidRPr="00D87B65">
        <w:rPr>
          <w:rFonts w:ascii="Museo Sans 300" w:eastAsia="Calibri" w:hAnsi="Museo Sans 300"/>
          <w:bCs/>
          <w:kern w:val="2"/>
          <w:sz w:val="22"/>
          <w:szCs w:val="22"/>
          <w:shd w:val="clear" w:color="auto" w:fill="FFFFFF"/>
          <w:lang w:eastAsia="en-US"/>
        </w:rPr>
        <w:t>menu</w:t>
      </w:r>
      <w:proofErr w:type="spellEnd"/>
      <w:r w:rsidRPr="00D87B65">
        <w:rPr>
          <w:rFonts w:ascii="Museo Sans 300" w:eastAsia="Calibri" w:hAnsi="Museo Sans 300"/>
          <w:bCs/>
          <w:kern w:val="2"/>
          <w:sz w:val="22"/>
          <w:szCs w:val="22"/>
          <w:shd w:val="clear" w:color="auto" w:fill="FFFFFF"/>
          <w:lang w:eastAsia="en-US"/>
        </w:rPr>
        <w:t xml:space="preserve"> koji povezuje morske i kontinentalne nijanse, uz birane Cabernet </w:t>
      </w:r>
      <w:proofErr w:type="spellStart"/>
      <w:r w:rsidRPr="00D87B65">
        <w:rPr>
          <w:rFonts w:ascii="Museo Sans 300" w:eastAsia="Calibri" w:hAnsi="Museo Sans 300"/>
          <w:bCs/>
          <w:kern w:val="2"/>
          <w:sz w:val="22"/>
          <w:szCs w:val="22"/>
          <w:shd w:val="clear" w:color="auto" w:fill="FFFFFF"/>
          <w:lang w:eastAsia="en-US"/>
        </w:rPr>
        <w:t>Sauvignone</w:t>
      </w:r>
      <w:proofErr w:type="spellEnd"/>
      <w:r w:rsidRPr="00D87B65">
        <w:rPr>
          <w:rFonts w:ascii="Museo Sans 300" w:eastAsia="Calibri" w:hAnsi="Museo Sans 300"/>
          <w:bCs/>
          <w:kern w:val="2"/>
          <w:sz w:val="22"/>
          <w:szCs w:val="22"/>
          <w:shd w:val="clear" w:color="auto" w:fill="FFFFFF"/>
          <w:lang w:eastAsia="en-US"/>
        </w:rPr>
        <w:t xml:space="preserve"> vrhunskih hrvatskih vinarija. Večer će moderirati </w:t>
      </w:r>
      <w:proofErr w:type="spellStart"/>
      <w:r w:rsidRPr="00D87B65">
        <w:rPr>
          <w:rFonts w:ascii="Museo Sans 300" w:eastAsia="Calibri" w:hAnsi="Museo Sans 300"/>
          <w:bCs/>
          <w:kern w:val="2"/>
          <w:sz w:val="22"/>
          <w:szCs w:val="22"/>
          <w:shd w:val="clear" w:color="auto" w:fill="FFFFFF"/>
          <w:lang w:eastAsia="en-US"/>
        </w:rPr>
        <w:t>sommelier</w:t>
      </w:r>
      <w:proofErr w:type="spellEnd"/>
      <w:r w:rsidRPr="00D87B65">
        <w:rPr>
          <w:rFonts w:ascii="Museo Sans 300" w:eastAsia="Calibri" w:hAnsi="Museo Sans 300"/>
          <w:bCs/>
          <w:kern w:val="2"/>
          <w:sz w:val="22"/>
          <w:szCs w:val="22"/>
          <w:shd w:val="clear" w:color="auto" w:fill="FFFFFF"/>
          <w:lang w:eastAsia="en-US"/>
        </w:rPr>
        <w:t xml:space="preserve"> </w:t>
      </w:r>
      <w:r w:rsidR="003026E9" w:rsidRPr="00136498">
        <w:rPr>
          <w:rFonts w:ascii="Museo Sans 900" w:eastAsia="Calibri" w:hAnsi="Museo Sans 900"/>
          <w:bCs/>
          <w:kern w:val="2"/>
          <w:sz w:val="22"/>
          <w:szCs w:val="22"/>
          <w:shd w:val="clear" w:color="auto" w:fill="FFFFFF"/>
          <w:lang w:eastAsia="en-US"/>
        </w:rPr>
        <w:t xml:space="preserve">Zoran </w:t>
      </w:r>
      <w:proofErr w:type="spellStart"/>
      <w:r w:rsidR="003026E9" w:rsidRPr="00136498">
        <w:rPr>
          <w:rFonts w:ascii="Museo Sans 900" w:eastAsia="Calibri" w:hAnsi="Museo Sans 900"/>
          <w:bCs/>
          <w:kern w:val="2"/>
          <w:sz w:val="22"/>
          <w:szCs w:val="22"/>
          <w:shd w:val="clear" w:color="auto" w:fill="FFFFFF"/>
          <w:lang w:eastAsia="en-US"/>
        </w:rPr>
        <w:t>Gregorović</w:t>
      </w:r>
      <w:proofErr w:type="spellEnd"/>
      <w:r w:rsidRPr="00D87B65">
        <w:rPr>
          <w:rFonts w:ascii="Museo Sans 300" w:eastAsia="Calibri" w:hAnsi="Museo Sans 300"/>
          <w:bCs/>
          <w:kern w:val="2"/>
          <w:sz w:val="22"/>
          <w:szCs w:val="22"/>
          <w:shd w:val="clear" w:color="auto" w:fill="FFFFFF"/>
          <w:lang w:eastAsia="en-US"/>
        </w:rPr>
        <w:t>.</w:t>
      </w:r>
    </w:p>
    <w:p w14:paraId="07A7E8D2" w14:textId="77777777" w:rsidR="003026E9" w:rsidRPr="00D87B65" w:rsidRDefault="003026E9" w:rsidP="003026E9">
      <w:pPr>
        <w:pStyle w:val="StandardWeb"/>
        <w:spacing w:before="0" w:beforeAutospacing="0" w:after="0" w:afterAutospacing="0"/>
        <w:jc w:val="both"/>
        <w:rPr>
          <w:rFonts w:ascii="Museo Sans 300" w:eastAsia="Calibri" w:hAnsi="Museo Sans 300"/>
          <w:bCs/>
          <w:kern w:val="2"/>
          <w:sz w:val="22"/>
          <w:szCs w:val="22"/>
          <w:shd w:val="clear" w:color="auto" w:fill="FFFFFF"/>
          <w:lang w:eastAsia="en-US"/>
        </w:rPr>
      </w:pPr>
    </w:p>
    <w:p w14:paraId="4F9B7629" w14:textId="4C000AB1" w:rsidR="009075AA" w:rsidRPr="00D87B65" w:rsidRDefault="009075AA" w:rsidP="003026E9">
      <w:pPr>
        <w:pStyle w:val="StandardWeb"/>
        <w:spacing w:before="0" w:beforeAutospacing="0" w:after="0" w:afterAutospacing="0"/>
        <w:jc w:val="both"/>
        <w:rPr>
          <w:rFonts w:ascii="Museo Sans 300" w:eastAsia="Calibri" w:hAnsi="Museo Sans 300"/>
          <w:bCs/>
          <w:kern w:val="2"/>
          <w:sz w:val="22"/>
          <w:szCs w:val="22"/>
          <w:shd w:val="clear" w:color="auto" w:fill="FFFFFF"/>
          <w:lang w:eastAsia="en-US"/>
        </w:rPr>
      </w:pPr>
      <w:r w:rsidRPr="00D87B65">
        <w:rPr>
          <w:rFonts w:ascii="Museo Sans 300" w:eastAsia="Calibri" w:hAnsi="Museo Sans 300"/>
          <w:bCs/>
          <w:kern w:val="2"/>
          <w:sz w:val="22"/>
          <w:szCs w:val="22"/>
          <w:shd w:val="clear" w:color="auto" w:fill="FFFFFF"/>
          <w:lang w:eastAsia="en-US"/>
        </w:rPr>
        <w:t xml:space="preserve">Manifestacija </w:t>
      </w:r>
      <w:r w:rsidRPr="00D87B65">
        <w:rPr>
          <w:rFonts w:ascii="Museo Sans 300" w:eastAsia="Calibri" w:hAnsi="Museo Sans 300"/>
          <w:bCs/>
          <w:i/>
          <w:iCs/>
          <w:kern w:val="2"/>
          <w:sz w:val="22"/>
          <w:szCs w:val="22"/>
          <w:shd w:val="clear" w:color="auto" w:fill="FFFFFF"/>
          <w:lang w:eastAsia="en-US"/>
        </w:rPr>
        <w:t>“Cabernet Sauvignon &amp; plava riba, s ljubavlju”</w:t>
      </w:r>
      <w:r w:rsidRPr="00D87B65">
        <w:rPr>
          <w:rFonts w:ascii="Museo Sans 300" w:eastAsia="Calibri" w:hAnsi="Museo Sans 300"/>
          <w:bCs/>
          <w:kern w:val="2"/>
          <w:sz w:val="22"/>
          <w:szCs w:val="22"/>
          <w:shd w:val="clear" w:color="auto" w:fill="FFFFFF"/>
          <w:lang w:eastAsia="en-US"/>
        </w:rPr>
        <w:t xml:space="preserve"> i ove je godine potvrdila svoj status jednog od najzanimljivijih eno-gastronomskih ciklusa u </w:t>
      </w:r>
      <w:r w:rsidR="00657B4A">
        <w:rPr>
          <w:rFonts w:ascii="Museo Sans 300" w:eastAsia="Calibri" w:hAnsi="Museo Sans 300"/>
          <w:bCs/>
          <w:kern w:val="2"/>
          <w:sz w:val="22"/>
          <w:szCs w:val="22"/>
          <w:shd w:val="clear" w:color="auto" w:fill="FFFFFF"/>
          <w:lang w:eastAsia="en-US"/>
        </w:rPr>
        <w:t>destinaciji</w:t>
      </w:r>
      <w:r w:rsidRPr="00D87B65">
        <w:rPr>
          <w:rFonts w:ascii="Museo Sans 300" w:eastAsia="Calibri" w:hAnsi="Museo Sans 300"/>
          <w:bCs/>
          <w:kern w:val="2"/>
          <w:sz w:val="22"/>
          <w:szCs w:val="22"/>
          <w:shd w:val="clear" w:color="auto" w:fill="FFFFFF"/>
          <w:lang w:eastAsia="en-US"/>
        </w:rPr>
        <w:t xml:space="preserve">, spajajući lokalnu tradiciju, suvremenu gastronomiju i strast prema vinu. Završna večera u </w:t>
      </w:r>
      <w:proofErr w:type="spellStart"/>
      <w:r w:rsidRPr="00D87B65">
        <w:rPr>
          <w:rFonts w:ascii="Museo Sans 300" w:eastAsia="Calibri" w:hAnsi="Museo Sans 300"/>
          <w:bCs/>
          <w:kern w:val="2"/>
          <w:sz w:val="22"/>
          <w:szCs w:val="22"/>
          <w:shd w:val="clear" w:color="auto" w:fill="FFFFFF"/>
          <w:lang w:eastAsia="en-US"/>
        </w:rPr>
        <w:t>Spinnakeru</w:t>
      </w:r>
      <w:proofErr w:type="spellEnd"/>
      <w:r w:rsidRPr="00D87B65">
        <w:rPr>
          <w:rFonts w:ascii="Museo Sans 300" w:eastAsia="Calibri" w:hAnsi="Museo Sans 300"/>
          <w:bCs/>
          <w:kern w:val="2"/>
          <w:sz w:val="22"/>
          <w:szCs w:val="22"/>
          <w:shd w:val="clear" w:color="auto" w:fill="FFFFFF"/>
          <w:lang w:eastAsia="en-US"/>
        </w:rPr>
        <w:t xml:space="preserve"> donosi finalno poglavlje ciklusa — večer koja će, p</w:t>
      </w:r>
      <w:r w:rsidR="003026E9" w:rsidRPr="00D87B65">
        <w:rPr>
          <w:rFonts w:ascii="Museo Sans 300" w:eastAsia="Calibri" w:hAnsi="Museo Sans 300"/>
          <w:bCs/>
          <w:kern w:val="2"/>
          <w:sz w:val="22"/>
          <w:szCs w:val="22"/>
          <w:shd w:val="clear" w:color="auto" w:fill="FFFFFF"/>
          <w:lang w:eastAsia="en-US"/>
        </w:rPr>
        <w:t xml:space="preserve">rema najavama, ponuditi prekrasno finale ovogodišnjeg ciklusa i jedno jedinstveno, </w:t>
      </w:r>
      <w:r w:rsidRPr="00D87B65">
        <w:rPr>
          <w:rFonts w:ascii="Museo Sans 300" w:eastAsia="Calibri" w:hAnsi="Museo Sans 300"/>
          <w:bCs/>
          <w:kern w:val="2"/>
          <w:sz w:val="22"/>
          <w:szCs w:val="22"/>
          <w:shd w:val="clear" w:color="auto" w:fill="FFFFFF"/>
          <w:lang w:eastAsia="en-US"/>
        </w:rPr>
        <w:t>zaokruženo eno-gastronomsko iskustvo.</w:t>
      </w:r>
    </w:p>
    <w:p w14:paraId="237E904E" w14:textId="77777777" w:rsidR="00D87B65" w:rsidRDefault="00D87B65" w:rsidP="003026E9">
      <w:pPr>
        <w:pStyle w:val="StandardWeb"/>
        <w:spacing w:before="0" w:beforeAutospacing="0" w:after="0" w:afterAutospacing="0"/>
        <w:ind w:left="4248"/>
        <w:jc w:val="both"/>
        <w:rPr>
          <w:rStyle w:val="Naglaeno"/>
          <w:rFonts w:ascii="Calibri" w:hAnsi="Calibri" w:cs="Calibri"/>
          <w:sz w:val="26"/>
          <w:szCs w:val="26"/>
        </w:rPr>
      </w:pPr>
    </w:p>
    <w:p w14:paraId="1A10F3BD" w14:textId="2D9D00F8" w:rsidR="007A6DF2" w:rsidRPr="00D87B65" w:rsidRDefault="009075AA" w:rsidP="00D87B65">
      <w:pPr>
        <w:spacing w:after="0" w:line="276" w:lineRule="auto"/>
        <w:jc w:val="right"/>
        <w:rPr>
          <w:rFonts w:ascii="Museo Sans 300" w:hAnsi="Museo Sans 300"/>
          <w:bCs/>
          <w:shd w:val="clear" w:color="auto" w:fill="FFFFFF"/>
        </w:rPr>
      </w:pPr>
      <w:r w:rsidRPr="00D87B65">
        <w:rPr>
          <w:rFonts w:ascii="Museo Sans 300" w:hAnsi="Museo Sans 300"/>
          <w:bCs/>
          <w:shd w:val="clear" w:color="auto" w:fill="FFFFFF"/>
        </w:rPr>
        <w:t>TURISTIČKA ZAJEDNICA GRADA POREČA</w:t>
      </w:r>
    </w:p>
    <w:sectPr w:rsidR="007A6DF2" w:rsidRPr="00D87B65" w:rsidSect="00597143">
      <w:headerReference w:type="default" r:id="rId8"/>
      <w:footerReference w:type="default" r:id="rId9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FC607" w14:textId="77777777" w:rsidR="000105E0" w:rsidRDefault="000105E0" w:rsidP="00DD0F50">
      <w:pPr>
        <w:spacing w:after="0" w:line="240" w:lineRule="auto"/>
      </w:pPr>
      <w:r>
        <w:separator/>
      </w:r>
    </w:p>
  </w:endnote>
  <w:endnote w:type="continuationSeparator" w:id="0">
    <w:p w14:paraId="45A7CA98" w14:textId="77777777" w:rsidR="000105E0" w:rsidRDefault="000105E0" w:rsidP="00DD0F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useo Sans 3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9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7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8A420" w14:textId="0CD4CD05" w:rsidR="00DD0F50" w:rsidRDefault="00D87B65" w:rsidP="00597143">
    <w:pPr>
      <w:pStyle w:val="Podnoje"/>
      <w:ind w:hanging="1417"/>
    </w:pPr>
    <w:r w:rsidRPr="000D709F">
      <w:rPr>
        <w:noProof/>
        <w:lang w:eastAsia="hr-HR"/>
      </w:rPr>
      <w:drawing>
        <wp:inline distT="0" distB="0" distL="0" distR="0" wp14:anchorId="0B86C94E" wp14:editId="1E96735F">
          <wp:extent cx="7553325" cy="1238250"/>
          <wp:effectExtent l="0" t="0" r="0" b="0"/>
          <wp:docPr id="2" name="Picture 2523284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232849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238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DA4EA" w14:textId="77777777" w:rsidR="000105E0" w:rsidRDefault="000105E0" w:rsidP="00DD0F50">
      <w:pPr>
        <w:spacing w:after="0" w:line="240" w:lineRule="auto"/>
      </w:pPr>
      <w:r>
        <w:separator/>
      </w:r>
    </w:p>
  </w:footnote>
  <w:footnote w:type="continuationSeparator" w:id="0">
    <w:p w14:paraId="394A6E77" w14:textId="77777777" w:rsidR="000105E0" w:rsidRDefault="000105E0" w:rsidP="00DD0F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A7D22" w14:textId="3711FFB9" w:rsidR="00DD0F50" w:rsidRDefault="00D87B65" w:rsidP="00202E59">
    <w:pPr>
      <w:pStyle w:val="Zaglavlje"/>
      <w:ind w:hanging="709"/>
    </w:pPr>
    <w:r w:rsidRPr="000D709F">
      <w:rPr>
        <w:noProof/>
        <w:lang w:eastAsia="hr-HR"/>
      </w:rPr>
      <w:drawing>
        <wp:inline distT="0" distB="0" distL="0" distR="0" wp14:anchorId="3038BBBB" wp14:editId="6274D4BB">
          <wp:extent cx="6724650" cy="2114550"/>
          <wp:effectExtent l="0" t="0" r="0" b="0"/>
          <wp:docPr id="1" name="Picture 1978846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78846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4650" cy="2114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427BE7"/>
    <w:multiLevelType w:val="multilevel"/>
    <w:tmpl w:val="4948A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BC7DCD"/>
    <w:multiLevelType w:val="hybridMultilevel"/>
    <w:tmpl w:val="59EE86AE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05379B"/>
    <w:multiLevelType w:val="multilevel"/>
    <w:tmpl w:val="F962B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9348759">
    <w:abstractNumId w:val="0"/>
  </w:num>
  <w:num w:numId="2" w16cid:durableId="1308700572">
    <w:abstractNumId w:val="2"/>
  </w:num>
  <w:num w:numId="3" w16cid:durableId="9217932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F50"/>
    <w:rsid w:val="000105E0"/>
    <w:rsid w:val="000300FE"/>
    <w:rsid w:val="00075CE2"/>
    <w:rsid w:val="00080559"/>
    <w:rsid w:val="000B2B69"/>
    <w:rsid w:val="000E32B6"/>
    <w:rsid w:val="000F3CCB"/>
    <w:rsid w:val="0010632D"/>
    <w:rsid w:val="001158B7"/>
    <w:rsid w:val="00120F29"/>
    <w:rsid w:val="00136498"/>
    <w:rsid w:val="00192FC4"/>
    <w:rsid w:val="001A61AD"/>
    <w:rsid w:val="001C6F9D"/>
    <w:rsid w:val="001D002D"/>
    <w:rsid w:val="001D6D6F"/>
    <w:rsid w:val="00202E59"/>
    <w:rsid w:val="00211B00"/>
    <w:rsid w:val="00212D6C"/>
    <w:rsid w:val="00220F6B"/>
    <w:rsid w:val="00230AC5"/>
    <w:rsid w:val="00271F76"/>
    <w:rsid w:val="002A0212"/>
    <w:rsid w:val="002A6DC5"/>
    <w:rsid w:val="002B644F"/>
    <w:rsid w:val="002D53E7"/>
    <w:rsid w:val="003020E3"/>
    <w:rsid w:val="003026E9"/>
    <w:rsid w:val="00304A9F"/>
    <w:rsid w:val="00322FB1"/>
    <w:rsid w:val="00324484"/>
    <w:rsid w:val="00326EA2"/>
    <w:rsid w:val="0032796E"/>
    <w:rsid w:val="00345CD9"/>
    <w:rsid w:val="0036682D"/>
    <w:rsid w:val="0037334F"/>
    <w:rsid w:val="00381D7A"/>
    <w:rsid w:val="00393C40"/>
    <w:rsid w:val="00395BCB"/>
    <w:rsid w:val="003A7C63"/>
    <w:rsid w:val="003D237C"/>
    <w:rsid w:val="003D4138"/>
    <w:rsid w:val="003E5197"/>
    <w:rsid w:val="00400816"/>
    <w:rsid w:val="00404433"/>
    <w:rsid w:val="00404950"/>
    <w:rsid w:val="00421BA8"/>
    <w:rsid w:val="00453E60"/>
    <w:rsid w:val="00455BB9"/>
    <w:rsid w:val="00455FD5"/>
    <w:rsid w:val="00457735"/>
    <w:rsid w:val="00466D95"/>
    <w:rsid w:val="0049005D"/>
    <w:rsid w:val="0049631C"/>
    <w:rsid w:val="004A733C"/>
    <w:rsid w:val="004B0D43"/>
    <w:rsid w:val="004C4F75"/>
    <w:rsid w:val="004C65FF"/>
    <w:rsid w:val="004D6148"/>
    <w:rsid w:val="004E5D8D"/>
    <w:rsid w:val="004F56BC"/>
    <w:rsid w:val="00526247"/>
    <w:rsid w:val="00535C53"/>
    <w:rsid w:val="005440AF"/>
    <w:rsid w:val="00555C00"/>
    <w:rsid w:val="00557267"/>
    <w:rsid w:val="00597143"/>
    <w:rsid w:val="005B3A73"/>
    <w:rsid w:val="006209DF"/>
    <w:rsid w:val="00621238"/>
    <w:rsid w:val="00652901"/>
    <w:rsid w:val="00657150"/>
    <w:rsid w:val="00657B4A"/>
    <w:rsid w:val="00661B5D"/>
    <w:rsid w:val="006774EA"/>
    <w:rsid w:val="00681FB3"/>
    <w:rsid w:val="00695E9F"/>
    <w:rsid w:val="006B2905"/>
    <w:rsid w:val="006D6FA0"/>
    <w:rsid w:val="0072111C"/>
    <w:rsid w:val="0079027D"/>
    <w:rsid w:val="007A6DF2"/>
    <w:rsid w:val="007A6E0A"/>
    <w:rsid w:val="008118A8"/>
    <w:rsid w:val="00813BAE"/>
    <w:rsid w:val="00821E86"/>
    <w:rsid w:val="00824BA5"/>
    <w:rsid w:val="00825FE5"/>
    <w:rsid w:val="008351F7"/>
    <w:rsid w:val="008837DB"/>
    <w:rsid w:val="008A2E1A"/>
    <w:rsid w:val="008D600F"/>
    <w:rsid w:val="008E5CC5"/>
    <w:rsid w:val="00901A43"/>
    <w:rsid w:val="009075AA"/>
    <w:rsid w:val="00913FE7"/>
    <w:rsid w:val="00950534"/>
    <w:rsid w:val="00951E68"/>
    <w:rsid w:val="00952DE4"/>
    <w:rsid w:val="00960537"/>
    <w:rsid w:val="00964FB3"/>
    <w:rsid w:val="00975250"/>
    <w:rsid w:val="009F6FF3"/>
    <w:rsid w:val="00A27C34"/>
    <w:rsid w:val="00A430B3"/>
    <w:rsid w:val="00A443E2"/>
    <w:rsid w:val="00A67DEB"/>
    <w:rsid w:val="00A80754"/>
    <w:rsid w:val="00AA17BD"/>
    <w:rsid w:val="00AA2BFE"/>
    <w:rsid w:val="00AE7B13"/>
    <w:rsid w:val="00B21418"/>
    <w:rsid w:val="00B318FD"/>
    <w:rsid w:val="00B46090"/>
    <w:rsid w:val="00B52BAC"/>
    <w:rsid w:val="00B54814"/>
    <w:rsid w:val="00BA107E"/>
    <w:rsid w:val="00BB1397"/>
    <w:rsid w:val="00BB326F"/>
    <w:rsid w:val="00BE0293"/>
    <w:rsid w:val="00BF0B71"/>
    <w:rsid w:val="00BF0C50"/>
    <w:rsid w:val="00BF3714"/>
    <w:rsid w:val="00C52B7C"/>
    <w:rsid w:val="00C744AF"/>
    <w:rsid w:val="00CA09A0"/>
    <w:rsid w:val="00CA0BA0"/>
    <w:rsid w:val="00CA5665"/>
    <w:rsid w:val="00CC0345"/>
    <w:rsid w:val="00CE2D68"/>
    <w:rsid w:val="00D16328"/>
    <w:rsid w:val="00D87B65"/>
    <w:rsid w:val="00D943E6"/>
    <w:rsid w:val="00DA271D"/>
    <w:rsid w:val="00DB67F4"/>
    <w:rsid w:val="00DD0F50"/>
    <w:rsid w:val="00DF1E53"/>
    <w:rsid w:val="00DF35E9"/>
    <w:rsid w:val="00E44E61"/>
    <w:rsid w:val="00E55235"/>
    <w:rsid w:val="00E971B4"/>
    <w:rsid w:val="00EA1F19"/>
    <w:rsid w:val="00EA6847"/>
    <w:rsid w:val="00EB630F"/>
    <w:rsid w:val="00F24CCF"/>
    <w:rsid w:val="00F460C7"/>
    <w:rsid w:val="00F67063"/>
    <w:rsid w:val="00F82741"/>
    <w:rsid w:val="00FD2062"/>
    <w:rsid w:val="00FE5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AFAE252"/>
  <w15:chartTrackingRefBased/>
  <w15:docId w15:val="{47B39CA2-87F2-4BAF-8EF6-C16CB6405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0BA0"/>
    <w:pPr>
      <w:spacing w:after="160" w:line="259" w:lineRule="auto"/>
    </w:pPr>
    <w:rPr>
      <w:kern w:val="2"/>
      <w:sz w:val="22"/>
      <w:szCs w:val="22"/>
      <w:lang w:eastAsia="en-US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A2E1A"/>
    <w:pPr>
      <w:keepNext/>
      <w:spacing w:before="240" w:after="60"/>
      <w:outlineLvl w:val="1"/>
    </w:pPr>
    <w:rPr>
      <w:rFonts w:ascii="Aptos Display" w:eastAsia="Times New Roman" w:hAnsi="Aptos Display"/>
      <w:b/>
      <w:bCs/>
      <w:i/>
      <w:iCs/>
      <w:sz w:val="28"/>
      <w:szCs w:val="28"/>
    </w:rPr>
  </w:style>
  <w:style w:type="paragraph" w:styleId="Naslov3">
    <w:name w:val="heading 3"/>
    <w:basedOn w:val="Normal"/>
    <w:link w:val="Naslov3Char"/>
    <w:uiPriority w:val="9"/>
    <w:qFormat/>
    <w:rsid w:val="00CA566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kern w:val="0"/>
      <w:sz w:val="27"/>
      <w:szCs w:val="27"/>
      <w:lang w:eastAsia="hr-HR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075AA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DD0F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D0F50"/>
  </w:style>
  <w:style w:type="paragraph" w:styleId="Podnoje">
    <w:name w:val="footer"/>
    <w:basedOn w:val="Normal"/>
    <w:link w:val="PodnojeChar"/>
    <w:uiPriority w:val="99"/>
    <w:unhideWhenUsed/>
    <w:rsid w:val="00DD0F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D0F50"/>
  </w:style>
  <w:style w:type="paragraph" w:styleId="Tekstbalonia">
    <w:name w:val="Balloon Text"/>
    <w:basedOn w:val="Normal"/>
    <w:link w:val="TekstbaloniaChar"/>
    <w:uiPriority w:val="99"/>
    <w:semiHidden/>
    <w:unhideWhenUsed/>
    <w:rsid w:val="00790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9027D"/>
    <w:rPr>
      <w:rFonts w:ascii="Tahoma" w:hAnsi="Tahoma" w:cs="Tahoma"/>
      <w:sz w:val="16"/>
      <w:szCs w:val="16"/>
    </w:rPr>
  </w:style>
  <w:style w:type="character" w:customStyle="1" w:styleId="Naslov3Char">
    <w:name w:val="Naslov 3 Char"/>
    <w:basedOn w:val="Zadanifontodlomka"/>
    <w:link w:val="Naslov3"/>
    <w:uiPriority w:val="9"/>
    <w:rsid w:val="00CA5665"/>
    <w:rPr>
      <w:rFonts w:ascii="Times New Roman" w:eastAsia="Times New Roman" w:hAnsi="Times New Roman"/>
      <w:b/>
      <w:bCs/>
      <w:sz w:val="27"/>
      <w:szCs w:val="27"/>
    </w:rPr>
  </w:style>
  <w:style w:type="paragraph" w:styleId="StandardWeb">
    <w:name w:val="Normal (Web)"/>
    <w:basedOn w:val="Normal"/>
    <w:uiPriority w:val="99"/>
    <w:unhideWhenUsed/>
    <w:rsid w:val="00CA5665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CA5665"/>
    <w:rPr>
      <w:b/>
      <w:bCs/>
    </w:rPr>
  </w:style>
  <w:style w:type="character" w:styleId="Istaknuto">
    <w:name w:val="Emphasis"/>
    <w:basedOn w:val="Zadanifontodlomka"/>
    <w:uiPriority w:val="20"/>
    <w:qFormat/>
    <w:rsid w:val="00CA5665"/>
    <w:rPr>
      <w:i/>
      <w:iCs/>
    </w:rPr>
  </w:style>
  <w:style w:type="character" w:styleId="Hiperveza">
    <w:name w:val="Hyperlink"/>
    <w:basedOn w:val="Zadanifontodlomka"/>
    <w:uiPriority w:val="99"/>
    <w:unhideWhenUsed/>
    <w:rsid w:val="00395BCB"/>
    <w:rPr>
      <w:color w:val="0000FF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A443E2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466D95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semiHidden/>
    <w:rsid w:val="008A2E1A"/>
    <w:rPr>
      <w:rFonts w:ascii="Aptos Display" w:eastAsia="Times New Roman" w:hAnsi="Aptos Display" w:cs="Times New Roman"/>
      <w:b/>
      <w:bCs/>
      <w:i/>
      <w:iCs/>
      <w:kern w:val="2"/>
      <w:sz w:val="28"/>
      <w:szCs w:val="28"/>
      <w:lang w:eastAsia="en-US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075AA"/>
    <w:rPr>
      <w:rFonts w:ascii="Calibri" w:eastAsia="Times New Roman" w:hAnsi="Calibri" w:cs="Times New Roman"/>
      <w:b/>
      <w:bCs/>
      <w:kern w:val="2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77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03A234-135C-4C36-BC87-6A6F659B5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1849</Characters>
  <Application>Microsoft Office Word</Application>
  <DocSecurity>4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Prekalj Martinčević</dc:creator>
  <cp:keywords/>
  <cp:lastModifiedBy>Ivana Prekalj Martinčević</cp:lastModifiedBy>
  <cp:revision>2</cp:revision>
  <cp:lastPrinted>2025-12-02T09:24:00Z</cp:lastPrinted>
  <dcterms:created xsi:type="dcterms:W3CDTF">2025-12-02T09:39:00Z</dcterms:created>
  <dcterms:modified xsi:type="dcterms:W3CDTF">2025-12-02T09:39:00Z</dcterms:modified>
</cp:coreProperties>
</file>