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22E1" w14:textId="29541662" w:rsidR="00BB11F4" w:rsidRPr="00BB11F4" w:rsidRDefault="00BB11F4" w:rsidP="00BB11F4">
      <w:pPr>
        <w:jc w:val="both"/>
        <w:rPr>
          <w:rFonts w:asciiTheme="majorHAnsi" w:hAnsiTheme="majorHAnsi" w:cs="Open Sans"/>
        </w:rPr>
      </w:pPr>
      <w:r>
        <w:t xml:space="preserve">                               </w:t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0288" behindDoc="1" locked="0" layoutInCell="1" allowOverlap="1" wp14:anchorId="460E00B5" wp14:editId="223DFA0B">
            <wp:simplePos x="0" y="0"/>
            <wp:positionH relativeFrom="column">
              <wp:posOffset>774912</wp:posOffset>
            </wp:positionH>
            <wp:positionV relativeFrom="paragraph">
              <wp:posOffset>399415</wp:posOffset>
            </wp:positionV>
            <wp:extent cx="973666" cy="68782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66" cy="68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1312" behindDoc="1" locked="0" layoutInCell="1" allowOverlap="1" wp14:anchorId="3EAE4D1D" wp14:editId="3FD13890">
            <wp:simplePos x="0" y="0"/>
            <wp:positionH relativeFrom="column">
              <wp:posOffset>3382222</wp:posOffset>
            </wp:positionH>
            <wp:positionV relativeFrom="paragraph">
              <wp:posOffset>410845</wp:posOffset>
            </wp:positionV>
            <wp:extent cx="770255" cy="626110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3360" behindDoc="1" locked="0" layoutInCell="1" allowOverlap="1" wp14:anchorId="5873BCC9" wp14:editId="6B1E4801">
            <wp:simplePos x="0" y="0"/>
            <wp:positionH relativeFrom="column">
              <wp:posOffset>2181013</wp:posOffset>
            </wp:positionH>
            <wp:positionV relativeFrom="paragraph">
              <wp:posOffset>385445</wp:posOffset>
            </wp:positionV>
            <wp:extent cx="787400" cy="559435"/>
            <wp:effectExtent l="0" t="0" r="0" b="0"/>
            <wp:wrapNone/>
            <wp:docPr id="3" name="Picture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lika na kojoj se prikazuje tekst&#10;&#10;Opis je automatski generira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2336" behindDoc="1" locked="0" layoutInCell="1" allowOverlap="1" wp14:anchorId="03BD382B" wp14:editId="0D206905">
            <wp:simplePos x="0" y="0"/>
            <wp:positionH relativeFrom="column">
              <wp:posOffset>4611370</wp:posOffset>
            </wp:positionH>
            <wp:positionV relativeFrom="paragraph">
              <wp:posOffset>416560</wp:posOffset>
            </wp:positionV>
            <wp:extent cx="948055" cy="589915"/>
            <wp:effectExtent l="0" t="0" r="0" b="0"/>
            <wp:wrapNone/>
            <wp:docPr id="4" name="Picture 10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lika na kojoj se prikazuje tekst&#10;&#10;Opis je automatski generira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59264" behindDoc="1" locked="0" layoutInCell="1" allowOverlap="1" wp14:anchorId="2F699C6A" wp14:editId="01A25FCF">
            <wp:simplePos x="0" y="0"/>
            <wp:positionH relativeFrom="column">
              <wp:posOffset>-1905</wp:posOffset>
            </wp:positionH>
            <wp:positionV relativeFrom="paragraph">
              <wp:posOffset>412115</wp:posOffset>
            </wp:positionV>
            <wp:extent cx="491066" cy="489208"/>
            <wp:effectExtent l="0" t="0" r="4445" b="6350"/>
            <wp:wrapNone/>
            <wp:docPr id="5" name="Picture 4" descr="Slika na kojoj se prikazuje tekst, transport, noćno neb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tekst, transport, noćno nebo&#10;&#10;Opis je automatski generira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66" cy="48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</w:rPr>
        <w:t xml:space="preserve">  </w:t>
      </w:r>
      <w:r>
        <w:t xml:space="preserve">                                          </w:t>
      </w:r>
    </w:p>
    <w:p w14:paraId="2B5AC883" w14:textId="77777777" w:rsidR="00BF6069" w:rsidRDefault="00BF6069" w:rsidP="00D63987">
      <w:pPr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11FFB15D" w14:textId="77777777" w:rsidR="00BB11F4" w:rsidRDefault="00BB11F4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5E484D4E" w14:textId="77777777" w:rsidR="00BB11F4" w:rsidRDefault="00BB11F4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275DBAC7" w14:textId="77777777" w:rsidR="00BB11F4" w:rsidRDefault="00BB11F4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2C4EDAB4" w14:textId="77777777" w:rsidR="00BB11F4" w:rsidRDefault="00BB11F4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057E9F5B" w14:textId="77777777" w:rsidR="00BB11F4" w:rsidRDefault="00BB11F4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59B6A35E" w14:textId="0C5DEF37" w:rsidR="00D0277F" w:rsidRDefault="00D0277F" w:rsidP="00D0277F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E5647A">
        <w:rPr>
          <w:rFonts w:asciiTheme="majorHAnsi" w:hAnsiTheme="majorHAnsi" w:cstheme="majorHAnsi"/>
          <w:sz w:val="22"/>
          <w:szCs w:val="22"/>
          <w:lang w:val="hr-HR"/>
        </w:rPr>
        <w:t>Poreč, 1</w:t>
      </w:r>
      <w:r w:rsidR="00BD1DE5">
        <w:rPr>
          <w:rFonts w:asciiTheme="majorHAnsi" w:hAnsiTheme="majorHAnsi" w:cstheme="majorHAnsi"/>
          <w:sz w:val="22"/>
          <w:szCs w:val="22"/>
          <w:lang w:val="hr-HR"/>
        </w:rPr>
        <w:t>7</w:t>
      </w:r>
      <w:r w:rsidRPr="00E5647A">
        <w:rPr>
          <w:rFonts w:asciiTheme="majorHAnsi" w:hAnsiTheme="majorHAnsi" w:cstheme="majorHAnsi"/>
          <w:sz w:val="22"/>
          <w:szCs w:val="22"/>
          <w:lang w:val="hr-HR"/>
        </w:rPr>
        <w:t>. kolovoza 2022.</w:t>
      </w:r>
    </w:p>
    <w:p w14:paraId="595790E1" w14:textId="77777777" w:rsidR="00D0277F" w:rsidRPr="006261BD" w:rsidRDefault="00D0277F" w:rsidP="00D0277F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48D7335B" w14:textId="77777777" w:rsidR="00BB11F4" w:rsidRDefault="00BB11F4" w:rsidP="00D0277F">
      <w:pPr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5B06889A" w14:textId="65B416AF" w:rsidR="00D02216" w:rsidRDefault="001A7707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  <w:r>
        <w:rPr>
          <w:rFonts w:asciiTheme="majorHAnsi" w:hAnsiTheme="majorHAnsi" w:cstheme="majorHAnsi"/>
          <w:iCs/>
          <w:sz w:val="22"/>
          <w:szCs w:val="22"/>
          <w:lang w:val="hr-HR"/>
        </w:rPr>
        <w:t xml:space="preserve">- </w:t>
      </w:r>
      <w:r w:rsidR="004A75BF">
        <w:rPr>
          <w:rFonts w:asciiTheme="majorHAnsi" w:hAnsiTheme="majorHAnsi" w:cstheme="majorHAnsi"/>
          <w:iCs/>
          <w:sz w:val="22"/>
          <w:szCs w:val="22"/>
          <w:lang w:val="hr-HR"/>
        </w:rPr>
        <w:t>PRIOPĆENJE ZA MEDIJE</w:t>
      </w:r>
    </w:p>
    <w:p w14:paraId="100F8527" w14:textId="77777777" w:rsidR="00BF6069" w:rsidRDefault="00BF6069" w:rsidP="00D0277F">
      <w:pPr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109DFE4C" w14:textId="77777777" w:rsidR="00D02216" w:rsidRDefault="00D02216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1831584B" w14:textId="541DAC40" w:rsidR="00D02216" w:rsidRPr="00F34682" w:rsidRDefault="00B22EB7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color w:val="00B050"/>
          <w:kern w:val="36"/>
          <w:sz w:val="40"/>
          <w:szCs w:val="40"/>
          <w:lang w:val="hr-HR" w:eastAsia="hr-HR"/>
        </w:rPr>
      </w:pPr>
      <w:r w:rsidRPr="00F34682">
        <w:rPr>
          <w:rFonts w:asciiTheme="majorHAnsi" w:hAnsiTheme="majorHAnsi" w:cstheme="majorHAnsi"/>
          <w:b/>
          <w:bCs/>
          <w:color w:val="00B050"/>
          <w:kern w:val="36"/>
          <w:sz w:val="40"/>
          <w:szCs w:val="40"/>
          <w:lang w:val="hr-HR" w:eastAsia="hr-HR"/>
        </w:rPr>
        <w:t>FREE</w:t>
      </w:r>
      <w:r w:rsidR="006261BD" w:rsidRPr="00F34682">
        <w:rPr>
          <w:rFonts w:asciiTheme="majorHAnsi" w:hAnsiTheme="majorHAnsi" w:cstheme="majorHAnsi"/>
          <w:b/>
          <w:bCs/>
          <w:color w:val="00B050"/>
          <w:kern w:val="36"/>
          <w:sz w:val="40"/>
          <w:szCs w:val="40"/>
          <w:lang w:val="hr-HR" w:eastAsia="hr-HR"/>
        </w:rPr>
        <w:t xml:space="preserve"> POREČ</w:t>
      </w:r>
      <w:r w:rsidR="009A0DCE" w:rsidRPr="00F34682">
        <w:rPr>
          <w:rFonts w:asciiTheme="majorHAnsi" w:hAnsiTheme="majorHAnsi" w:cstheme="majorHAnsi"/>
          <w:b/>
          <w:bCs/>
          <w:color w:val="00B050"/>
          <w:kern w:val="36"/>
          <w:sz w:val="40"/>
          <w:szCs w:val="40"/>
          <w:lang w:val="hr-HR" w:eastAsia="hr-HR"/>
        </w:rPr>
        <w:t xml:space="preserve"> </w:t>
      </w:r>
      <w:r w:rsidR="00C863FF" w:rsidRPr="00F34682">
        <w:rPr>
          <w:rFonts w:asciiTheme="majorHAnsi" w:hAnsiTheme="majorHAnsi" w:cstheme="majorHAnsi"/>
          <w:b/>
          <w:bCs/>
          <w:color w:val="00B050"/>
          <w:kern w:val="36"/>
          <w:sz w:val="40"/>
          <w:szCs w:val="40"/>
          <w:lang w:val="hr-HR" w:eastAsia="hr-HR"/>
        </w:rPr>
        <w:t>RIVIERA</w:t>
      </w:r>
      <w:r w:rsidRPr="00F34682">
        <w:rPr>
          <w:rFonts w:asciiTheme="majorHAnsi" w:hAnsiTheme="majorHAnsi" w:cstheme="majorHAnsi"/>
          <w:b/>
          <w:bCs/>
          <w:color w:val="00B050"/>
          <w:kern w:val="36"/>
          <w:sz w:val="40"/>
          <w:szCs w:val="40"/>
          <w:lang w:val="hr-HR" w:eastAsia="hr-HR"/>
        </w:rPr>
        <w:t xml:space="preserve"> BIKE TOURS</w:t>
      </w:r>
    </w:p>
    <w:p w14:paraId="2793CEAB" w14:textId="77777777" w:rsidR="00050F26" w:rsidRPr="00A36678" w:rsidRDefault="00050F26" w:rsidP="007E2AA4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color w:val="191919"/>
          <w:kern w:val="36"/>
          <w:sz w:val="16"/>
          <w:szCs w:val="16"/>
          <w:lang w:val="hr-HR" w:eastAsia="hr-HR"/>
        </w:rPr>
      </w:pPr>
    </w:p>
    <w:p w14:paraId="64E069DC" w14:textId="56CC5FC8" w:rsidR="001412FF" w:rsidRPr="00D63987" w:rsidRDefault="00050F26" w:rsidP="00D63987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i/>
          <w:iCs/>
          <w:color w:val="0070C0"/>
          <w:kern w:val="36"/>
          <w:sz w:val="28"/>
          <w:szCs w:val="28"/>
          <w:lang w:val="hr-HR" w:eastAsia="hr-HR"/>
        </w:rPr>
      </w:pPr>
      <w:r w:rsidRPr="002C341F">
        <w:rPr>
          <w:rFonts w:asciiTheme="majorHAnsi" w:hAnsiTheme="majorHAnsi" w:cstheme="majorHAnsi"/>
          <w:b/>
          <w:bCs/>
          <w:i/>
          <w:iCs/>
          <w:color w:val="0070C0"/>
          <w:kern w:val="36"/>
          <w:sz w:val="28"/>
          <w:szCs w:val="28"/>
          <w:lang w:val="hr-HR" w:eastAsia="hr-HR"/>
        </w:rPr>
        <w:t>TZ Poreč, TZ Tar - Vabriga, TZ Funtana, TZ Kaštelir-Labinci i TZ Vižinada</w:t>
      </w:r>
    </w:p>
    <w:p w14:paraId="55B70860" w14:textId="77777777" w:rsidR="0055066D" w:rsidRPr="00804C49" w:rsidRDefault="0055066D" w:rsidP="0055066D">
      <w:pPr>
        <w:pBdr>
          <w:bottom w:val="single" w:sz="4" w:space="1" w:color="70AD47" w:themeColor="accent6"/>
        </w:pBd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64258C7" w14:textId="77777777" w:rsidR="001412FF" w:rsidRDefault="001412FF" w:rsidP="00555E08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E815308" w14:textId="77777777" w:rsidR="00EC7260" w:rsidRDefault="00EC7260" w:rsidP="006261BD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5D88C83A" w14:textId="22A84AD9" w:rsidR="00D456B8" w:rsidRPr="00D456B8" w:rsidRDefault="00574E74" w:rsidP="00D456B8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Besplatne biciklističke ture </w:t>
      </w:r>
      <w:r w:rsidR="00D32A92">
        <w:rPr>
          <w:rFonts w:asciiTheme="majorHAnsi" w:hAnsiTheme="majorHAnsi" w:cstheme="majorHAnsi"/>
          <w:sz w:val="22"/>
          <w:szCs w:val="22"/>
          <w:lang w:val="hr-HR"/>
        </w:rPr>
        <w:t>su</w:t>
      </w:r>
      <w:r w:rsidR="001412FF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6261BD" w:rsidRPr="006261BD">
        <w:rPr>
          <w:rFonts w:asciiTheme="majorHAnsi" w:hAnsiTheme="majorHAnsi" w:cstheme="majorHAnsi"/>
          <w:sz w:val="22"/>
          <w:szCs w:val="22"/>
          <w:lang w:val="hr-HR"/>
        </w:rPr>
        <w:t xml:space="preserve">projekt 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kojeg </w:t>
      </w:r>
      <w:r w:rsidR="00674F1F">
        <w:rPr>
          <w:rFonts w:asciiTheme="majorHAnsi" w:hAnsiTheme="majorHAnsi" w:cstheme="majorHAnsi"/>
          <w:sz w:val="22"/>
          <w:szCs w:val="22"/>
          <w:lang w:val="hr-HR"/>
        </w:rPr>
        <w:t xml:space="preserve">Turistička zajednica grada Poreča provodi </w:t>
      </w:r>
      <w:r w:rsidR="008F5BEE">
        <w:rPr>
          <w:rFonts w:asciiTheme="majorHAnsi" w:hAnsiTheme="majorHAnsi" w:cstheme="majorHAnsi"/>
          <w:sz w:val="22"/>
          <w:szCs w:val="22"/>
          <w:lang w:val="hr-HR"/>
        </w:rPr>
        <w:t>već 4. godinu zaredom</w:t>
      </w:r>
      <w:r>
        <w:rPr>
          <w:rFonts w:asciiTheme="majorHAnsi" w:hAnsiTheme="majorHAnsi" w:cstheme="majorHAnsi"/>
          <w:sz w:val="22"/>
          <w:szCs w:val="22"/>
          <w:lang w:val="hr-HR"/>
        </w:rPr>
        <w:t>, a od ove godine projekt se širi na cijeli klaster</w:t>
      </w:r>
      <w:r w:rsidR="007F0BB5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7F0BB5"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Poreč Riviera</w:t>
      </w:r>
      <w:r>
        <w:rPr>
          <w:rFonts w:asciiTheme="majorHAnsi" w:hAnsiTheme="majorHAnsi" w:cstheme="majorHAnsi"/>
          <w:sz w:val="22"/>
          <w:szCs w:val="22"/>
          <w:lang w:val="hr-HR"/>
        </w:rPr>
        <w:t>. C</w:t>
      </w:r>
      <w:r w:rsidR="006261BD" w:rsidRPr="006261BD">
        <w:rPr>
          <w:rFonts w:asciiTheme="majorHAnsi" w:hAnsiTheme="majorHAnsi" w:cstheme="majorHAnsi"/>
          <w:sz w:val="22"/>
          <w:szCs w:val="22"/>
          <w:lang w:val="hr-HR"/>
        </w:rPr>
        <w:t>ilj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ovog projekta</w:t>
      </w:r>
      <w:r w:rsidR="00D63987">
        <w:rPr>
          <w:rFonts w:asciiTheme="majorHAnsi" w:hAnsiTheme="majorHAnsi" w:cstheme="majorHAnsi"/>
          <w:sz w:val="22"/>
          <w:szCs w:val="22"/>
          <w:lang w:val="hr-HR"/>
        </w:rPr>
        <w:t xml:space="preserve"> je</w:t>
      </w:r>
      <w:r w:rsidR="006261BD" w:rsidRPr="006261BD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D63987">
        <w:rPr>
          <w:rFonts w:asciiTheme="majorHAnsi" w:hAnsiTheme="majorHAnsi" w:cstheme="majorHAnsi"/>
          <w:sz w:val="22"/>
          <w:szCs w:val="22"/>
          <w:lang w:val="hr-HR"/>
        </w:rPr>
        <w:t xml:space="preserve">valorizacija </w:t>
      </w:r>
      <w:r w:rsidR="0055066D">
        <w:rPr>
          <w:rFonts w:asciiTheme="majorHAnsi" w:hAnsiTheme="majorHAnsi" w:cstheme="majorHAnsi"/>
          <w:sz w:val="22"/>
          <w:szCs w:val="22"/>
          <w:lang w:val="hr-HR"/>
        </w:rPr>
        <w:t>Poreštine</w:t>
      </w:r>
      <w:r w:rsidR="0055066D" w:rsidRPr="00804C49">
        <w:rPr>
          <w:rFonts w:asciiTheme="majorHAnsi" w:hAnsiTheme="majorHAnsi" w:cstheme="majorHAnsi"/>
          <w:sz w:val="22"/>
          <w:szCs w:val="22"/>
          <w:lang w:val="hr-HR"/>
        </w:rPr>
        <w:t xml:space="preserve"> kao </w:t>
      </w:r>
      <w:r w:rsidR="0055066D"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bike friendly destinacije</w:t>
      </w:r>
      <w:r w:rsidR="0055066D" w:rsidRPr="00804C49">
        <w:rPr>
          <w:rFonts w:asciiTheme="majorHAnsi" w:hAnsiTheme="majorHAnsi" w:cstheme="majorHAnsi"/>
          <w:sz w:val="22"/>
          <w:szCs w:val="22"/>
          <w:lang w:val="hr-HR"/>
        </w:rPr>
        <w:t xml:space="preserve"> te </w:t>
      </w:r>
      <w:r w:rsidR="00D456B8">
        <w:rPr>
          <w:rFonts w:asciiTheme="majorHAnsi" w:hAnsiTheme="majorHAnsi" w:cstheme="majorHAnsi"/>
          <w:sz w:val="22"/>
          <w:szCs w:val="22"/>
          <w:lang w:val="hr-HR"/>
        </w:rPr>
        <w:t>p</w:t>
      </w:r>
      <w:r w:rsidR="00D456B8" w:rsidRPr="00D456B8">
        <w:rPr>
          <w:rFonts w:asciiTheme="majorHAnsi" w:hAnsiTheme="majorHAnsi" w:cstheme="majorHAnsi"/>
          <w:sz w:val="22"/>
          <w:szCs w:val="22"/>
          <w:lang w:val="hr-HR"/>
        </w:rPr>
        <w:t>ozicionir</w:t>
      </w:r>
      <w:r w:rsidR="00240982">
        <w:rPr>
          <w:rFonts w:asciiTheme="majorHAnsi" w:hAnsiTheme="majorHAnsi" w:cstheme="majorHAnsi"/>
          <w:sz w:val="22"/>
          <w:szCs w:val="22"/>
          <w:lang w:val="hr-HR"/>
        </w:rPr>
        <w:t>anje</w:t>
      </w:r>
      <w:r w:rsidR="00D456B8" w:rsidRPr="00D456B8">
        <w:rPr>
          <w:rFonts w:asciiTheme="majorHAnsi" w:hAnsiTheme="majorHAnsi" w:cstheme="majorHAnsi"/>
          <w:sz w:val="22"/>
          <w:szCs w:val="22"/>
          <w:lang w:val="hr-HR"/>
        </w:rPr>
        <w:t xml:space="preserve"> klaster</w:t>
      </w:r>
      <w:r w:rsidR="00240982">
        <w:rPr>
          <w:rFonts w:asciiTheme="majorHAnsi" w:hAnsiTheme="majorHAnsi" w:cstheme="majorHAnsi"/>
          <w:sz w:val="22"/>
          <w:szCs w:val="22"/>
          <w:lang w:val="hr-HR"/>
        </w:rPr>
        <w:t>a</w:t>
      </w:r>
      <w:r w:rsidR="00D456B8" w:rsidRPr="00D456B8">
        <w:rPr>
          <w:rFonts w:asciiTheme="majorHAnsi" w:hAnsiTheme="majorHAnsi" w:cstheme="majorHAnsi"/>
          <w:sz w:val="22"/>
          <w:szCs w:val="22"/>
          <w:lang w:val="hr-HR"/>
        </w:rPr>
        <w:t xml:space="preserve"> kao </w:t>
      </w:r>
      <w:r w:rsidR="00D456B8"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vodeće destinacije u Istri za obiteljski outdoor odmor</w:t>
      </w:r>
      <w:r w:rsidR="00D456B8" w:rsidRPr="00D456B8">
        <w:rPr>
          <w:rFonts w:asciiTheme="majorHAnsi" w:hAnsiTheme="majorHAnsi" w:cstheme="majorHAnsi"/>
          <w:sz w:val="22"/>
          <w:szCs w:val="22"/>
          <w:lang w:val="hr-HR"/>
        </w:rPr>
        <w:t>.</w:t>
      </w:r>
    </w:p>
    <w:p w14:paraId="449F8DB3" w14:textId="77777777" w:rsidR="00804C49" w:rsidRPr="00804C49" w:rsidRDefault="00804C49" w:rsidP="00804C49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58C3CE53" w14:textId="7F7321A9" w:rsidR="00240982" w:rsidRPr="00804C49" w:rsidRDefault="00804C49" w:rsidP="00240982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804C49">
        <w:rPr>
          <w:rFonts w:asciiTheme="majorHAnsi" w:hAnsiTheme="majorHAnsi" w:cstheme="majorHAnsi"/>
          <w:sz w:val="22"/>
          <w:szCs w:val="22"/>
          <w:lang w:val="hr-HR"/>
        </w:rPr>
        <w:t xml:space="preserve">Besplatne ture provoditi će se </w:t>
      </w:r>
      <w:r w:rsidR="002E6653"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od ponedjeljka do petka</w:t>
      </w:r>
      <w:r w:rsidR="002E6653" w:rsidRPr="00B05EC2">
        <w:rPr>
          <w:rFonts w:asciiTheme="majorHAnsi" w:hAnsiTheme="majorHAnsi" w:cstheme="majorHAnsi"/>
          <w:sz w:val="22"/>
          <w:szCs w:val="22"/>
          <w:lang w:val="hr-HR"/>
        </w:rPr>
        <w:t xml:space="preserve"> u periodu </w:t>
      </w:r>
      <w:r w:rsidR="002E6653"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od 22. 8. do 30. 9. 2022.</w:t>
      </w:r>
      <w:r w:rsidR="00240982">
        <w:rPr>
          <w:rFonts w:asciiTheme="majorHAnsi" w:hAnsiTheme="majorHAnsi" w:cstheme="majorHAnsi"/>
          <w:sz w:val="22"/>
          <w:szCs w:val="22"/>
          <w:lang w:val="hr-HR"/>
        </w:rPr>
        <w:t xml:space="preserve">, a </w:t>
      </w:r>
      <w:r w:rsidR="00240982" w:rsidRPr="00804C49">
        <w:rPr>
          <w:rFonts w:asciiTheme="majorHAnsi" w:hAnsiTheme="majorHAnsi" w:cstheme="majorHAnsi"/>
          <w:sz w:val="22"/>
          <w:szCs w:val="22"/>
          <w:lang w:val="hr-HR"/>
        </w:rPr>
        <w:t xml:space="preserve">voditi </w:t>
      </w:r>
      <w:r w:rsidR="00240982">
        <w:rPr>
          <w:rFonts w:asciiTheme="majorHAnsi" w:hAnsiTheme="majorHAnsi" w:cstheme="majorHAnsi"/>
          <w:sz w:val="22"/>
          <w:szCs w:val="22"/>
          <w:lang w:val="hr-HR"/>
        </w:rPr>
        <w:t xml:space="preserve">će ih </w:t>
      </w:r>
      <w:r w:rsidR="00240982" w:rsidRPr="00804C49">
        <w:rPr>
          <w:rFonts w:asciiTheme="majorHAnsi" w:hAnsiTheme="majorHAnsi" w:cstheme="majorHAnsi"/>
          <w:sz w:val="22"/>
          <w:szCs w:val="22"/>
          <w:lang w:val="hr-HR"/>
        </w:rPr>
        <w:t>stručni vodič</w:t>
      </w:r>
      <w:r w:rsidR="00240982">
        <w:rPr>
          <w:rFonts w:asciiTheme="majorHAnsi" w:hAnsiTheme="majorHAnsi" w:cstheme="majorHAnsi"/>
          <w:sz w:val="22"/>
          <w:szCs w:val="22"/>
          <w:lang w:val="hr-HR"/>
        </w:rPr>
        <w:t>i</w:t>
      </w:r>
      <w:r w:rsidR="00240982" w:rsidRPr="00804C49">
        <w:rPr>
          <w:rFonts w:asciiTheme="majorHAnsi" w:hAnsiTheme="majorHAnsi" w:cstheme="majorHAnsi"/>
          <w:sz w:val="22"/>
          <w:szCs w:val="22"/>
          <w:lang w:val="hr-HR"/>
        </w:rPr>
        <w:t xml:space="preserve"> na </w:t>
      </w:r>
      <w:r w:rsidR="00240982"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hrvatskom, engleskom i njemačkom jeziku</w:t>
      </w:r>
      <w:r w:rsidR="00240982" w:rsidRPr="00804C49">
        <w:rPr>
          <w:rFonts w:asciiTheme="majorHAnsi" w:hAnsiTheme="majorHAnsi" w:cstheme="majorHAnsi"/>
          <w:sz w:val="22"/>
          <w:szCs w:val="22"/>
          <w:lang w:val="hr-HR"/>
        </w:rPr>
        <w:t>.</w:t>
      </w:r>
    </w:p>
    <w:p w14:paraId="380BDB87" w14:textId="6ACF1FD7" w:rsidR="00804C49" w:rsidRPr="00804C49" w:rsidRDefault="00804C49" w:rsidP="00804C49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6833576D" w14:textId="5725A3BD" w:rsidR="00B05EC2" w:rsidRPr="00B05EC2" w:rsidRDefault="00B05EC2" w:rsidP="00B05EC2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B05EC2">
        <w:rPr>
          <w:rFonts w:asciiTheme="majorHAnsi" w:hAnsiTheme="majorHAnsi" w:cstheme="majorHAnsi"/>
          <w:sz w:val="22"/>
          <w:szCs w:val="22"/>
          <w:lang w:val="hr-HR"/>
        </w:rPr>
        <w:t xml:space="preserve">U ponudi </w:t>
      </w:r>
      <w:r w:rsidR="0055066D">
        <w:rPr>
          <w:rFonts w:asciiTheme="majorHAnsi" w:hAnsiTheme="majorHAnsi" w:cstheme="majorHAnsi"/>
          <w:sz w:val="22"/>
          <w:szCs w:val="22"/>
          <w:lang w:val="hr-HR"/>
        </w:rPr>
        <w:t>će biti</w:t>
      </w:r>
      <w:r w:rsidRPr="00B05EC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pet besplatnih vođenih MTB tura</w:t>
      </w:r>
      <w:r w:rsidRPr="00B05EC2">
        <w:rPr>
          <w:rFonts w:asciiTheme="majorHAnsi" w:hAnsiTheme="majorHAnsi" w:cstheme="majorHAnsi"/>
          <w:sz w:val="22"/>
          <w:szCs w:val="22"/>
          <w:lang w:val="hr-HR"/>
        </w:rPr>
        <w:t xml:space="preserve"> s polaskom iz </w:t>
      </w:r>
      <w:r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Poreča, Funtane, Tar-Vabrige, Kaštelira ili Vižinade</w:t>
      </w:r>
      <w:r w:rsidRPr="00B05EC2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  <w:r w:rsidR="0055066D">
        <w:rPr>
          <w:rFonts w:asciiTheme="majorHAnsi" w:hAnsiTheme="majorHAnsi" w:cstheme="majorHAnsi"/>
          <w:sz w:val="22"/>
          <w:szCs w:val="22"/>
          <w:lang w:val="hr-HR"/>
        </w:rPr>
        <w:t>Biciklisti će moći</w:t>
      </w:r>
      <w:r w:rsidRPr="00B05EC2">
        <w:rPr>
          <w:rFonts w:asciiTheme="majorHAnsi" w:hAnsiTheme="majorHAnsi" w:cstheme="majorHAnsi"/>
          <w:sz w:val="22"/>
          <w:szCs w:val="22"/>
          <w:lang w:val="hr-HR"/>
        </w:rPr>
        <w:t xml:space="preserve"> birati između laganih i srednje zahtjevnih ruta dužine </w:t>
      </w:r>
      <w:r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od 20 do 45 km</w:t>
      </w:r>
      <w:r w:rsidRPr="00B05EC2">
        <w:rPr>
          <w:rFonts w:asciiTheme="majorHAnsi" w:hAnsiTheme="majorHAnsi" w:cstheme="majorHAnsi"/>
          <w:sz w:val="22"/>
          <w:szCs w:val="22"/>
          <w:lang w:val="hr-HR"/>
        </w:rPr>
        <w:t xml:space="preserve"> i od 115 do 450 m akumuliranog uspona.</w:t>
      </w:r>
    </w:p>
    <w:p w14:paraId="26F7F73D" w14:textId="77777777" w:rsidR="00B05EC2" w:rsidRPr="00B05EC2" w:rsidRDefault="00B05EC2" w:rsidP="00B05EC2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11D4A5E5" w14:textId="65B85DF8" w:rsidR="00B05EC2" w:rsidRPr="00B05EC2" w:rsidRDefault="00B05EC2" w:rsidP="00B05EC2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Napomene o besplatnim MTB turama</w:t>
      </w:r>
      <w:r w:rsidR="00241CBE">
        <w:rPr>
          <w:rFonts w:asciiTheme="majorHAnsi" w:hAnsiTheme="majorHAnsi" w:cstheme="majorHAnsi"/>
          <w:sz w:val="22"/>
          <w:szCs w:val="22"/>
          <w:lang w:val="hr-HR"/>
        </w:rPr>
        <w:t>:</w:t>
      </w:r>
    </w:p>
    <w:p w14:paraId="25ED07A7" w14:textId="77777777" w:rsidR="00B05EC2" w:rsidRPr="00B05EC2" w:rsidRDefault="00B05EC2" w:rsidP="00B05EC2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114B53C2" w14:textId="0EDF4B39" w:rsidR="00B05EC2" w:rsidRPr="0055066D" w:rsidRDefault="00B05EC2" w:rsidP="0055066D">
      <w:pPr>
        <w:pStyle w:val="Odlomakpopisa"/>
        <w:numPr>
          <w:ilvl w:val="0"/>
          <w:numId w:val="26"/>
        </w:numPr>
        <w:snapToGrid w:val="0"/>
        <w:jc w:val="both"/>
        <w:rPr>
          <w:rFonts w:asciiTheme="majorHAnsi" w:hAnsiTheme="majorHAnsi" w:cstheme="majorHAnsi"/>
        </w:rPr>
      </w:pPr>
      <w:r w:rsidRPr="0055066D">
        <w:rPr>
          <w:rFonts w:asciiTheme="majorHAnsi" w:hAnsiTheme="majorHAnsi" w:cstheme="majorHAnsi"/>
        </w:rPr>
        <w:t>Ture su potpuno besplatne i ne uključuju pića, hranu ili ulaznice.</w:t>
      </w:r>
    </w:p>
    <w:p w14:paraId="11D8F4E6" w14:textId="27558474" w:rsidR="00B05EC2" w:rsidRPr="0055066D" w:rsidRDefault="00B05EC2" w:rsidP="0055066D">
      <w:pPr>
        <w:pStyle w:val="Odlomakpopisa"/>
        <w:numPr>
          <w:ilvl w:val="0"/>
          <w:numId w:val="26"/>
        </w:numPr>
        <w:snapToGrid w:val="0"/>
        <w:jc w:val="both"/>
        <w:rPr>
          <w:rFonts w:asciiTheme="majorHAnsi" w:hAnsiTheme="majorHAnsi" w:cstheme="majorHAnsi"/>
        </w:rPr>
      </w:pPr>
      <w:r w:rsidRPr="0055066D">
        <w:rPr>
          <w:rFonts w:asciiTheme="majorHAnsi" w:hAnsiTheme="majorHAnsi" w:cstheme="majorHAnsi"/>
        </w:rPr>
        <w:t xml:space="preserve">Moguć je najam bicikala, kaciga i ostale biciklističke opreme (uz nadoplatu). </w:t>
      </w:r>
    </w:p>
    <w:p w14:paraId="4B37D09B" w14:textId="16C71934" w:rsidR="00B05EC2" w:rsidRPr="0055066D" w:rsidRDefault="00B05EC2" w:rsidP="0055066D">
      <w:pPr>
        <w:pStyle w:val="Odlomakpopisa"/>
        <w:numPr>
          <w:ilvl w:val="0"/>
          <w:numId w:val="26"/>
        </w:numPr>
        <w:snapToGrid w:val="0"/>
        <w:jc w:val="both"/>
        <w:rPr>
          <w:rFonts w:asciiTheme="majorHAnsi" w:hAnsiTheme="majorHAnsi" w:cstheme="majorHAnsi"/>
        </w:rPr>
      </w:pPr>
      <w:r w:rsidRPr="0055066D">
        <w:rPr>
          <w:rFonts w:asciiTheme="majorHAnsi" w:hAnsiTheme="majorHAnsi" w:cstheme="majorHAnsi"/>
        </w:rPr>
        <w:t>Kaciga je obavezna.</w:t>
      </w:r>
    </w:p>
    <w:p w14:paraId="374A94DD" w14:textId="6F1EA92B" w:rsidR="00B05EC2" w:rsidRPr="0055066D" w:rsidRDefault="00B05EC2" w:rsidP="0055066D">
      <w:pPr>
        <w:pStyle w:val="Odlomakpopisa"/>
        <w:numPr>
          <w:ilvl w:val="0"/>
          <w:numId w:val="26"/>
        </w:numPr>
        <w:snapToGrid w:val="0"/>
        <w:jc w:val="both"/>
        <w:rPr>
          <w:rFonts w:asciiTheme="majorHAnsi" w:hAnsiTheme="majorHAnsi" w:cstheme="majorHAnsi"/>
        </w:rPr>
      </w:pPr>
      <w:r w:rsidRPr="0055066D">
        <w:rPr>
          <w:rFonts w:asciiTheme="majorHAnsi" w:hAnsiTheme="majorHAnsi" w:cstheme="majorHAnsi"/>
        </w:rPr>
        <w:t xml:space="preserve">Nije preporučeno za djecu mlađu od 14 godina. </w:t>
      </w:r>
    </w:p>
    <w:p w14:paraId="433DB1DC" w14:textId="064CC931" w:rsidR="00B05EC2" w:rsidRPr="0055066D" w:rsidRDefault="00B05EC2" w:rsidP="0055066D">
      <w:pPr>
        <w:pStyle w:val="Odlomakpopisa"/>
        <w:numPr>
          <w:ilvl w:val="0"/>
          <w:numId w:val="26"/>
        </w:numPr>
        <w:snapToGrid w:val="0"/>
        <w:jc w:val="both"/>
        <w:rPr>
          <w:rFonts w:asciiTheme="majorHAnsi" w:hAnsiTheme="majorHAnsi" w:cstheme="majorHAnsi"/>
        </w:rPr>
      </w:pPr>
      <w:r w:rsidRPr="0055066D">
        <w:rPr>
          <w:rFonts w:asciiTheme="majorHAnsi" w:hAnsiTheme="majorHAnsi" w:cstheme="majorHAnsi"/>
        </w:rPr>
        <w:t>Potrebno je znati voziti bicikl i imati osnovnu kondiciju za prijeći 20 do 50-ak km dnevno.</w:t>
      </w:r>
    </w:p>
    <w:p w14:paraId="30DD1B04" w14:textId="4ACF05F0" w:rsidR="00B05EC2" w:rsidRPr="0055066D" w:rsidRDefault="00B05EC2" w:rsidP="0055066D">
      <w:pPr>
        <w:pStyle w:val="Odlomakpopisa"/>
        <w:numPr>
          <w:ilvl w:val="0"/>
          <w:numId w:val="26"/>
        </w:numPr>
        <w:snapToGrid w:val="0"/>
        <w:jc w:val="both"/>
        <w:rPr>
          <w:rFonts w:asciiTheme="majorHAnsi" w:hAnsiTheme="majorHAnsi" w:cstheme="majorHAnsi"/>
        </w:rPr>
      </w:pPr>
      <w:r w:rsidRPr="0055066D">
        <w:rPr>
          <w:rFonts w:asciiTheme="majorHAnsi" w:hAnsiTheme="majorHAnsi" w:cstheme="majorHAnsi"/>
        </w:rPr>
        <w:t>U slučaju potrebe osigurano je interventno vozilo.</w:t>
      </w:r>
    </w:p>
    <w:p w14:paraId="2D6236FB" w14:textId="03239751" w:rsidR="00B05EC2" w:rsidRPr="0055066D" w:rsidRDefault="00B05EC2" w:rsidP="0055066D">
      <w:pPr>
        <w:pStyle w:val="Odlomakpopisa"/>
        <w:numPr>
          <w:ilvl w:val="0"/>
          <w:numId w:val="26"/>
        </w:numPr>
        <w:snapToGrid w:val="0"/>
        <w:jc w:val="both"/>
        <w:rPr>
          <w:rFonts w:asciiTheme="majorHAnsi" w:hAnsiTheme="majorHAnsi" w:cstheme="majorHAnsi"/>
        </w:rPr>
      </w:pPr>
      <w:r w:rsidRPr="0055066D">
        <w:rPr>
          <w:rFonts w:asciiTheme="majorHAnsi" w:hAnsiTheme="majorHAnsi" w:cstheme="majorHAnsi"/>
        </w:rPr>
        <w:t>Vodič ima pravo izmijeniti rutu ovisno o vremenskim uvjetima i kondiciji gosta.</w:t>
      </w:r>
    </w:p>
    <w:p w14:paraId="0DFEBC29" w14:textId="77777777" w:rsidR="0055066D" w:rsidRDefault="0055066D" w:rsidP="00804C49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474CE25A" w14:textId="1A5629D1" w:rsidR="000908B3" w:rsidRPr="00804C49" w:rsidRDefault="000908B3" w:rsidP="000908B3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E5647A">
        <w:rPr>
          <w:rFonts w:asciiTheme="majorHAnsi" w:hAnsiTheme="majorHAnsi" w:cstheme="majorHAnsi"/>
          <w:b/>
          <w:bCs/>
          <w:sz w:val="22"/>
          <w:szCs w:val="22"/>
          <w:lang w:val="hr-HR"/>
        </w:rPr>
        <w:t>Rezervacija na ture je besplatna ali obavezna</w:t>
      </w:r>
      <w:r w:rsidRPr="000908B3">
        <w:rPr>
          <w:rFonts w:asciiTheme="majorHAnsi" w:hAnsiTheme="majorHAnsi" w:cstheme="majorHAnsi"/>
          <w:sz w:val="22"/>
          <w:szCs w:val="22"/>
          <w:lang w:val="hr-HR"/>
        </w:rPr>
        <w:t xml:space="preserve"> i to najkasnije 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12 </w:t>
      </w:r>
      <w:r w:rsidRPr="000908B3">
        <w:rPr>
          <w:rFonts w:asciiTheme="majorHAnsi" w:hAnsiTheme="majorHAnsi" w:cstheme="majorHAnsi"/>
          <w:sz w:val="22"/>
          <w:szCs w:val="22"/>
          <w:lang w:val="hr-HR"/>
        </w:rPr>
        <w:t>sat</w:t>
      </w:r>
      <w:r>
        <w:rPr>
          <w:rFonts w:asciiTheme="majorHAnsi" w:hAnsiTheme="majorHAnsi" w:cstheme="majorHAnsi"/>
          <w:sz w:val="22"/>
          <w:szCs w:val="22"/>
          <w:lang w:val="hr-HR"/>
        </w:rPr>
        <w:t>i</w:t>
      </w:r>
      <w:r w:rsidRPr="000908B3">
        <w:rPr>
          <w:rFonts w:asciiTheme="majorHAnsi" w:hAnsiTheme="majorHAnsi" w:cstheme="majorHAnsi"/>
          <w:sz w:val="22"/>
          <w:szCs w:val="22"/>
          <w:lang w:val="hr-HR"/>
        </w:rPr>
        <w:t xml:space="preserve"> prije polaska. Sve najave i upiti šalju se na Viber ili WhatsApp (T: +385 (0)91 604 1723, </w:t>
      </w:r>
      <w:r w:rsidRPr="00B05EC2">
        <w:rPr>
          <w:rFonts w:asciiTheme="majorHAnsi" w:hAnsiTheme="majorHAnsi" w:cstheme="majorHAnsi"/>
          <w:sz w:val="22"/>
          <w:szCs w:val="22"/>
          <w:lang w:val="hr-HR"/>
        </w:rPr>
        <w:t xml:space="preserve">E-adresa: </w:t>
      </w:r>
      <w:hyperlink r:id="rId16" w:history="1">
        <w:r w:rsidRPr="00C55073">
          <w:rPr>
            <w:rStyle w:val="Hiperveza"/>
            <w:rFonts w:asciiTheme="majorHAnsi" w:hAnsiTheme="majorHAnsi" w:cstheme="majorHAnsi"/>
            <w:sz w:val="22"/>
            <w:szCs w:val="22"/>
            <w:lang w:val="hr-HR"/>
          </w:rPr>
          <w:t>bikecenterporec@gmail.com</w:t>
        </w:r>
      </w:hyperlink>
      <w:r>
        <w:rPr>
          <w:rFonts w:asciiTheme="majorHAnsi" w:hAnsiTheme="majorHAnsi" w:cstheme="majorHAnsi"/>
          <w:sz w:val="22"/>
          <w:szCs w:val="22"/>
          <w:lang w:val="hr-HR"/>
        </w:rPr>
        <w:t xml:space="preserve">). </w:t>
      </w:r>
    </w:p>
    <w:p w14:paraId="41994459" w14:textId="77777777" w:rsidR="0055066D" w:rsidRDefault="0055066D" w:rsidP="00804C49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211D185" w14:textId="174C3DC3" w:rsidR="0055066D" w:rsidRDefault="00804C49" w:rsidP="00804C49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804C49">
        <w:rPr>
          <w:rFonts w:asciiTheme="majorHAnsi" w:hAnsiTheme="majorHAnsi" w:cstheme="majorHAnsi"/>
          <w:sz w:val="22"/>
          <w:szCs w:val="22"/>
          <w:lang w:val="hr-HR"/>
        </w:rPr>
        <w:t xml:space="preserve">Detaljan program </w:t>
      </w:r>
      <w:r w:rsidR="00241CBE">
        <w:rPr>
          <w:rFonts w:asciiTheme="majorHAnsi" w:hAnsiTheme="majorHAnsi" w:cstheme="majorHAnsi"/>
          <w:sz w:val="22"/>
          <w:szCs w:val="22"/>
          <w:lang w:val="hr-HR"/>
        </w:rPr>
        <w:t xml:space="preserve">svih tura </w:t>
      </w:r>
      <w:r w:rsidRPr="00804C49">
        <w:rPr>
          <w:rFonts w:asciiTheme="majorHAnsi" w:hAnsiTheme="majorHAnsi" w:cstheme="majorHAnsi"/>
          <w:sz w:val="22"/>
          <w:szCs w:val="22"/>
          <w:lang w:val="hr-HR"/>
        </w:rPr>
        <w:t>kao i karakteristike staza mogu se pronaći na internet stranicama</w:t>
      </w:r>
      <w:r w:rsidR="0055066D">
        <w:rPr>
          <w:rFonts w:asciiTheme="majorHAnsi" w:hAnsiTheme="majorHAnsi" w:cstheme="majorHAnsi"/>
          <w:sz w:val="22"/>
          <w:szCs w:val="22"/>
          <w:lang w:val="hr-HR"/>
        </w:rPr>
        <w:t xml:space="preserve"> turističkih zajednica Poreča, Tara-Vabrige, Funtane, Kaštelir-Labinci i Vižinade</w:t>
      </w:r>
      <w:r w:rsidR="007B3A0F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7B3A0F" w:rsidRPr="007B3A0F">
        <w:rPr>
          <w:rFonts w:asciiTheme="majorHAnsi" w:hAnsiTheme="majorHAnsi" w:cstheme="majorHAnsi"/>
          <w:sz w:val="22"/>
          <w:szCs w:val="22"/>
          <w:lang w:val="hr-HR"/>
        </w:rPr>
        <w:t>(</w:t>
      </w:r>
      <w:r w:rsidR="007B3A0F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hyperlink r:id="rId17" w:history="1">
        <w:r w:rsidR="007B3A0F" w:rsidRPr="00586482">
          <w:rPr>
            <w:rStyle w:val="Hiperveza"/>
            <w:rFonts w:asciiTheme="majorHAnsi" w:hAnsiTheme="majorHAnsi" w:cstheme="majorHAnsi"/>
            <w:sz w:val="22"/>
            <w:szCs w:val="22"/>
            <w:lang w:val="hr-HR"/>
          </w:rPr>
          <w:t>www.myporec.com</w:t>
        </w:r>
      </w:hyperlink>
      <w:r w:rsidR="007B3A0F">
        <w:rPr>
          <w:rFonts w:asciiTheme="majorHAnsi" w:hAnsiTheme="majorHAnsi" w:cstheme="majorHAnsi"/>
          <w:sz w:val="22"/>
          <w:szCs w:val="22"/>
          <w:lang w:val="hr-HR"/>
        </w:rPr>
        <w:t>,</w:t>
      </w:r>
      <w:r w:rsidR="007B3A0F" w:rsidRPr="007B3A0F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hyperlink r:id="rId18" w:history="1">
        <w:r w:rsidR="007B3A0F" w:rsidRPr="00586482">
          <w:rPr>
            <w:rStyle w:val="Hiperveza"/>
            <w:rFonts w:asciiTheme="majorHAnsi" w:hAnsiTheme="majorHAnsi" w:cstheme="majorHAnsi"/>
            <w:sz w:val="22"/>
            <w:szCs w:val="22"/>
            <w:lang w:val="hr-HR"/>
          </w:rPr>
          <w:t>www.tar-vabriga.com</w:t>
        </w:r>
      </w:hyperlink>
      <w:r w:rsidR="007B3A0F">
        <w:rPr>
          <w:rFonts w:asciiTheme="majorHAnsi" w:hAnsiTheme="majorHAnsi" w:cstheme="majorHAnsi"/>
          <w:sz w:val="22"/>
          <w:szCs w:val="22"/>
          <w:lang w:val="hr-HR"/>
        </w:rPr>
        <w:t xml:space="preserve">, </w:t>
      </w:r>
      <w:hyperlink r:id="rId19" w:history="1">
        <w:r w:rsidR="007B3A0F" w:rsidRPr="00586482">
          <w:rPr>
            <w:rStyle w:val="Hiperveza"/>
            <w:rFonts w:asciiTheme="majorHAnsi" w:hAnsiTheme="majorHAnsi" w:cstheme="majorHAnsi"/>
            <w:sz w:val="22"/>
            <w:szCs w:val="22"/>
            <w:lang w:val="hr-HR"/>
          </w:rPr>
          <w:t>www.funtana.com</w:t>
        </w:r>
      </w:hyperlink>
      <w:r w:rsidR="007B3A0F">
        <w:rPr>
          <w:rFonts w:asciiTheme="majorHAnsi" w:hAnsiTheme="majorHAnsi" w:cstheme="majorHAnsi"/>
          <w:sz w:val="22"/>
          <w:szCs w:val="22"/>
          <w:lang w:val="hr-HR"/>
        </w:rPr>
        <w:t xml:space="preserve">, </w:t>
      </w:r>
      <w:hyperlink r:id="rId20" w:history="1">
        <w:r w:rsidR="007B3A0F" w:rsidRPr="00586482">
          <w:rPr>
            <w:rStyle w:val="Hiperveza"/>
            <w:rFonts w:asciiTheme="majorHAnsi" w:hAnsiTheme="majorHAnsi" w:cstheme="majorHAnsi"/>
            <w:sz w:val="22"/>
            <w:szCs w:val="22"/>
            <w:lang w:val="hr-HR"/>
          </w:rPr>
          <w:t>www.kastelir-labinci.com</w:t>
        </w:r>
      </w:hyperlink>
      <w:r w:rsidR="007B3A0F">
        <w:rPr>
          <w:rFonts w:asciiTheme="majorHAnsi" w:hAnsiTheme="majorHAnsi" w:cstheme="majorHAnsi"/>
          <w:sz w:val="22"/>
          <w:szCs w:val="22"/>
          <w:lang w:val="hr-HR"/>
        </w:rPr>
        <w:t xml:space="preserve">, </w:t>
      </w:r>
      <w:hyperlink r:id="rId21" w:history="1">
        <w:r w:rsidR="007B3A0F" w:rsidRPr="00586482">
          <w:rPr>
            <w:rStyle w:val="Hiperveza"/>
            <w:rFonts w:asciiTheme="majorHAnsi" w:hAnsiTheme="majorHAnsi" w:cstheme="majorHAnsi"/>
            <w:sz w:val="22"/>
            <w:szCs w:val="22"/>
            <w:lang w:val="hr-HR"/>
          </w:rPr>
          <w:t>www.tz-vizinada.hr</w:t>
        </w:r>
      </w:hyperlink>
      <w:r w:rsidR="007B3A0F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7B3A0F" w:rsidRPr="007B3A0F">
        <w:rPr>
          <w:rFonts w:asciiTheme="majorHAnsi" w:hAnsiTheme="majorHAnsi" w:cstheme="majorHAnsi"/>
          <w:sz w:val="22"/>
          <w:szCs w:val="22"/>
          <w:lang w:val="hr-HR"/>
        </w:rPr>
        <w:t xml:space="preserve">). </w:t>
      </w:r>
      <w:r w:rsidRPr="00804C49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14:paraId="24B16DDC" w14:textId="77777777" w:rsidR="0055066D" w:rsidRDefault="0055066D" w:rsidP="00804C49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5B2EC012" w14:textId="01D865E3" w:rsidR="007467CC" w:rsidRDefault="00804C49" w:rsidP="006261BD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804C49">
        <w:rPr>
          <w:rFonts w:asciiTheme="majorHAnsi" w:hAnsiTheme="majorHAnsi" w:cstheme="majorHAnsi"/>
          <w:sz w:val="22"/>
          <w:szCs w:val="22"/>
          <w:lang w:val="hr-HR"/>
        </w:rPr>
        <w:t xml:space="preserve">Radi što bolje promocije projekta, štampani su informativni letci na engleskom, njemačkom, talijanskom i slovenskom jeziku te plakati. </w:t>
      </w:r>
    </w:p>
    <w:p w14:paraId="63FC1648" w14:textId="77777777" w:rsidR="0055066D" w:rsidRDefault="0055066D" w:rsidP="006261BD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61F62603" w14:textId="77777777" w:rsidR="006261BD" w:rsidRPr="006261BD" w:rsidRDefault="006261BD" w:rsidP="006261BD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2575FA5" w14:textId="77777777" w:rsidR="00BF6069" w:rsidRDefault="00A36678" w:rsidP="00BF6069">
      <w:pPr>
        <w:pStyle w:val="StandardWeb"/>
        <w:spacing w:before="0" w:beforeAutospacing="0" w:after="0" w:afterAutospacing="0"/>
        <w:ind w:firstLine="708"/>
        <w:jc w:val="right"/>
        <w:rPr>
          <w:rFonts w:asciiTheme="majorHAnsi" w:hAnsiTheme="majorHAnsi" w:cstheme="majorHAnsi"/>
          <w:sz w:val="22"/>
          <w:szCs w:val="22"/>
        </w:rPr>
      </w:pPr>
      <w:r w:rsidRPr="00A36678">
        <w:rPr>
          <w:rFonts w:asciiTheme="majorHAnsi" w:hAnsiTheme="majorHAnsi" w:cstheme="majorHAnsi"/>
          <w:sz w:val="22"/>
          <w:szCs w:val="22"/>
        </w:rPr>
        <w:t>KOORDINATOR KLASTERA POREČ RIVIERA</w:t>
      </w:r>
    </w:p>
    <w:p w14:paraId="11D9FF42" w14:textId="45AE2193" w:rsidR="00A36678" w:rsidRPr="00BF6069" w:rsidRDefault="00BF6069" w:rsidP="00BF6069">
      <w:pPr>
        <w:pStyle w:val="StandardWeb"/>
        <w:spacing w:before="0" w:beforeAutospacing="0" w:after="0" w:afterAutospacing="0"/>
        <w:ind w:left="2880" w:firstLine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</w:t>
      </w:r>
      <w:r w:rsidR="00A36678" w:rsidRPr="00A36678">
        <w:rPr>
          <w:rFonts w:asciiTheme="majorHAnsi" w:hAnsiTheme="majorHAnsi" w:cstheme="majorHAnsi"/>
          <w:i/>
          <w:iCs/>
          <w:sz w:val="22"/>
          <w:szCs w:val="22"/>
        </w:rPr>
        <w:t>Turistička zajednica grada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36678" w:rsidRPr="00A36678">
        <w:rPr>
          <w:rFonts w:asciiTheme="majorHAnsi" w:hAnsiTheme="majorHAnsi" w:cstheme="majorHAnsi"/>
          <w:i/>
          <w:iCs/>
          <w:sz w:val="22"/>
          <w:szCs w:val="22"/>
        </w:rPr>
        <w:t xml:space="preserve">Poreča                                                                                                                                                   </w:t>
      </w:r>
    </w:p>
    <w:p w14:paraId="5E45BA61" w14:textId="6FAA2006" w:rsidR="00D02216" w:rsidRPr="00BF6069" w:rsidRDefault="00A36678" w:rsidP="00BF606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36678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sectPr w:rsidR="00D02216" w:rsidRPr="00BF6069" w:rsidSect="00BB11F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2" w:right="1127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B4AA" w14:textId="77777777" w:rsidR="007C2779" w:rsidRDefault="007C2779">
      <w:r>
        <w:separator/>
      </w:r>
    </w:p>
  </w:endnote>
  <w:endnote w:type="continuationSeparator" w:id="0">
    <w:p w14:paraId="7765ED94" w14:textId="77777777" w:rsidR="007C2779" w:rsidRDefault="007C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5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28EF" w14:textId="1FA62BDA" w:rsidR="00D02216" w:rsidRDefault="00D02216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5BC5" w14:textId="77777777" w:rsidR="00D02216" w:rsidRDefault="00D02216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364F" w14:textId="2D187DFD" w:rsidR="00D02216" w:rsidRDefault="00D02216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00A8" w14:textId="77777777" w:rsidR="007C2779" w:rsidRDefault="007C2779">
      <w:r>
        <w:separator/>
      </w:r>
    </w:p>
  </w:footnote>
  <w:footnote w:type="continuationSeparator" w:id="0">
    <w:p w14:paraId="6A9CD453" w14:textId="77777777" w:rsidR="007C2779" w:rsidRDefault="007C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7F3C" w14:textId="77777777" w:rsidR="009B4649" w:rsidRPr="00D829A3" w:rsidRDefault="009B4649" w:rsidP="009B4649">
    <w:pPr>
      <w:jc w:val="both"/>
      <w:rPr>
        <w:rFonts w:asciiTheme="majorHAnsi" w:hAnsiTheme="majorHAnsi" w:cs="Open Sans"/>
      </w:rPr>
    </w:pPr>
    <w:r>
      <w:t xml:space="preserve">                               </w:t>
    </w:r>
    <w:r>
      <w:rPr>
        <w:rFonts w:asciiTheme="majorHAnsi" w:hAnsiTheme="majorHAnsi" w:cs="Open Sans"/>
        <w:noProof/>
      </w:rPr>
      <w:drawing>
        <wp:anchor distT="0" distB="0" distL="114300" distR="114300" simplePos="0" relativeHeight="251666432" behindDoc="1" locked="0" layoutInCell="1" allowOverlap="1" wp14:anchorId="503CA81C" wp14:editId="420A0E8B">
          <wp:simplePos x="0" y="0"/>
          <wp:positionH relativeFrom="column">
            <wp:posOffset>774912</wp:posOffset>
          </wp:positionH>
          <wp:positionV relativeFrom="paragraph">
            <wp:posOffset>399415</wp:posOffset>
          </wp:positionV>
          <wp:extent cx="973666" cy="687825"/>
          <wp:effectExtent l="0" t="0" r="0" b="0"/>
          <wp:wrapNone/>
          <wp:docPr id="8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666" cy="68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Open Sans"/>
        <w:noProof/>
      </w:rPr>
      <w:drawing>
        <wp:anchor distT="0" distB="0" distL="114300" distR="114300" simplePos="0" relativeHeight="251667456" behindDoc="1" locked="0" layoutInCell="1" allowOverlap="1" wp14:anchorId="16DCB235" wp14:editId="2BAD4836">
          <wp:simplePos x="0" y="0"/>
          <wp:positionH relativeFrom="column">
            <wp:posOffset>3382222</wp:posOffset>
          </wp:positionH>
          <wp:positionV relativeFrom="paragraph">
            <wp:posOffset>410845</wp:posOffset>
          </wp:positionV>
          <wp:extent cx="770255" cy="626110"/>
          <wp:effectExtent l="0" t="0" r="0" b="0"/>
          <wp:wrapNone/>
          <wp:docPr id="8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Open Sans"/>
        <w:noProof/>
      </w:rPr>
      <w:drawing>
        <wp:anchor distT="0" distB="0" distL="114300" distR="114300" simplePos="0" relativeHeight="251669504" behindDoc="1" locked="0" layoutInCell="1" allowOverlap="1" wp14:anchorId="31B818DC" wp14:editId="7E9E7035">
          <wp:simplePos x="0" y="0"/>
          <wp:positionH relativeFrom="column">
            <wp:posOffset>2181013</wp:posOffset>
          </wp:positionH>
          <wp:positionV relativeFrom="paragraph">
            <wp:posOffset>385445</wp:posOffset>
          </wp:positionV>
          <wp:extent cx="787400" cy="559435"/>
          <wp:effectExtent l="0" t="0" r="0" b="0"/>
          <wp:wrapNone/>
          <wp:docPr id="83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lika na kojoj se prikazuje tekst&#10;&#10;Opis je automatski generira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Open Sans"/>
        <w:noProof/>
      </w:rPr>
      <w:drawing>
        <wp:anchor distT="0" distB="0" distL="114300" distR="114300" simplePos="0" relativeHeight="251668480" behindDoc="1" locked="0" layoutInCell="1" allowOverlap="1" wp14:anchorId="1F439B9D" wp14:editId="7FB5A156">
          <wp:simplePos x="0" y="0"/>
          <wp:positionH relativeFrom="column">
            <wp:posOffset>4611370</wp:posOffset>
          </wp:positionH>
          <wp:positionV relativeFrom="paragraph">
            <wp:posOffset>416560</wp:posOffset>
          </wp:positionV>
          <wp:extent cx="948055" cy="589915"/>
          <wp:effectExtent l="0" t="0" r="0" b="0"/>
          <wp:wrapNone/>
          <wp:docPr id="84" name="Picture 10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lika na kojoj se prikazuje tekst&#10;&#10;Opis je automatski generiran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Open Sans"/>
        <w:noProof/>
      </w:rPr>
      <w:drawing>
        <wp:anchor distT="0" distB="0" distL="114300" distR="114300" simplePos="0" relativeHeight="251665408" behindDoc="1" locked="0" layoutInCell="1" allowOverlap="1" wp14:anchorId="75FB4F22" wp14:editId="4517C4F6">
          <wp:simplePos x="0" y="0"/>
          <wp:positionH relativeFrom="column">
            <wp:posOffset>-1905</wp:posOffset>
          </wp:positionH>
          <wp:positionV relativeFrom="paragraph">
            <wp:posOffset>412115</wp:posOffset>
          </wp:positionV>
          <wp:extent cx="491066" cy="489208"/>
          <wp:effectExtent l="0" t="0" r="4445" b="6350"/>
          <wp:wrapNone/>
          <wp:docPr id="85" name="Picture 4" descr="Slika na kojoj se prikazuje tekst, transport, noćno nebo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lika na kojoj se prikazuje tekst, transport, noćno nebo&#10;&#10;Opis je automatski generiran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066" cy="48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Open Sans"/>
      </w:rPr>
      <w:t xml:space="preserve">    </w:t>
    </w:r>
  </w:p>
  <w:p w14:paraId="475CDAA4" w14:textId="77777777" w:rsidR="009B4649" w:rsidRDefault="009B4649" w:rsidP="009B4649">
    <w:pPr>
      <w:pStyle w:val="Zaglavlje"/>
      <w:ind w:left="-1701"/>
    </w:pPr>
    <w:r>
      <w:t xml:space="preserve">                                                                     </w:t>
    </w:r>
  </w:p>
  <w:p w14:paraId="564A78EF" w14:textId="77777777" w:rsidR="009B4649" w:rsidRDefault="009B46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E31" w14:textId="77777777" w:rsidR="00D02216" w:rsidRDefault="00D02216">
    <w:pPr>
      <w:pStyle w:val="Zaglavlje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6B38" w14:textId="37BC3711" w:rsidR="009B4649" w:rsidRPr="00D829A3" w:rsidRDefault="006261BD" w:rsidP="009B4649">
    <w:pPr>
      <w:jc w:val="both"/>
      <w:rPr>
        <w:rFonts w:asciiTheme="majorHAnsi" w:hAnsiTheme="majorHAnsi" w:cs="Open Sans"/>
      </w:rPr>
    </w:pPr>
    <w:r>
      <w:t xml:space="preserve">                               </w:t>
    </w:r>
    <w:r w:rsidR="009B4649">
      <w:rPr>
        <w:rFonts w:asciiTheme="majorHAnsi" w:hAnsiTheme="majorHAnsi" w:cs="Open Sans"/>
      </w:rPr>
      <w:t xml:space="preserve">    </w:t>
    </w:r>
  </w:p>
  <w:p w14:paraId="6BA9E756" w14:textId="09B60F1A" w:rsidR="00D02216" w:rsidRDefault="006261BD">
    <w:pPr>
      <w:pStyle w:val="Zaglavlje"/>
      <w:ind w:left="-1701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AEE"/>
    <w:multiLevelType w:val="hybridMultilevel"/>
    <w:tmpl w:val="5F8A98FA"/>
    <w:lvl w:ilvl="0" w:tplc="041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9C13CC8"/>
    <w:multiLevelType w:val="hybridMultilevel"/>
    <w:tmpl w:val="11541CD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5D74"/>
    <w:multiLevelType w:val="hybridMultilevel"/>
    <w:tmpl w:val="07EC358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6B3C"/>
    <w:multiLevelType w:val="hybridMultilevel"/>
    <w:tmpl w:val="4400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366A"/>
    <w:multiLevelType w:val="hybridMultilevel"/>
    <w:tmpl w:val="6BC00C0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A0FFA"/>
    <w:multiLevelType w:val="hybridMultilevel"/>
    <w:tmpl w:val="442A917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24ED0"/>
    <w:multiLevelType w:val="hybridMultilevel"/>
    <w:tmpl w:val="73CE385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F737B"/>
    <w:multiLevelType w:val="hybridMultilevel"/>
    <w:tmpl w:val="4D9E0CAE"/>
    <w:lvl w:ilvl="0" w:tplc="E15643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ACE3091"/>
    <w:multiLevelType w:val="hybridMultilevel"/>
    <w:tmpl w:val="1F64A696"/>
    <w:lvl w:ilvl="0" w:tplc="65088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A208B"/>
    <w:multiLevelType w:val="hybridMultilevel"/>
    <w:tmpl w:val="6290ACDC"/>
    <w:lvl w:ilvl="0" w:tplc="F7841C26">
      <w:start w:val="22"/>
      <w:numFmt w:val="bullet"/>
      <w:lvlText w:val="-"/>
      <w:lvlJc w:val="left"/>
      <w:pPr>
        <w:ind w:left="1065" w:hanging="360"/>
      </w:pPr>
      <w:rPr>
        <w:rFonts w:ascii="115" w:eastAsia="Times New Roman" w:hAnsi="115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B0645B7"/>
    <w:multiLevelType w:val="hybridMultilevel"/>
    <w:tmpl w:val="FEAA591C"/>
    <w:lvl w:ilvl="0" w:tplc="FF9E0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A5163"/>
    <w:multiLevelType w:val="hybridMultilevel"/>
    <w:tmpl w:val="3056C54C"/>
    <w:lvl w:ilvl="0" w:tplc="1C8ED3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D652E"/>
    <w:multiLevelType w:val="hybridMultilevel"/>
    <w:tmpl w:val="E2E272E0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6054"/>
    <w:multiLevelType w:val="hybridMultilevel"/>
    <w:tmpl w:val="676AB7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E0B83"/>
    <w:multiLevelType w:val="hybridMultilevel"/>
    <w:tmpl w:val="094E69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46534"/>
    <w:multiLevelType w:val="hybridMultilevel"/>
    <w:tmpl w:val="01E86FC0"/>
    <w:lvl w:ilvl="0" w:tplc="041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8" w15:restartNumberingAfterBreak="0">
    <w:nsid w:val="691218A7"/>
    <w:multiLevelType w:val="hybridMultilevel"/>
    <w:tmpl w:val="F4C839D4"/>
    <w:lvl w:ilvl="0" w:tplc="C750E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B3755"/>
    <w:multiLevelType w:val="hybridMultilevel"/>
    <w:tmpl w:val="EEE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518B5"/>
    <w:multiLevelType w:val="hybridMultilevel"/>
    <w:tmpl w:val="F94A4312"/>
    <w:lvl w:ilvl="0" w:tplc="83F2647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40FD9"/>
    <w:multiLevelType w:val="hybridMultilevel"/>
    <w:tmpl w:val="77EC23A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35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985617">
    <w:abstractNumId w:val="20"/>
  </w:num>
  <w:num w:numId="2" w16cid:durableId="881869916">
    <w:abstractNumId w:val="7"/>
  </w:num>
  <w:num w:numId="3" w16cid:durableId="611282338">
    <w:abstractNumId w:val="10"/>
  </w:num>
  <w:num w:numId="4" w16cid:durableId="1629121224">
    <w:abstractNumId w:val="17"/>
  </w:num>
  <w:num w:numId="5" w16cid:durableId="1317613262">
    <w:abstractNumId w:val="11"/>
  </w:num>
  <w:num w:numId="6" w16cid:durableId="1930311899">
    <w:abstractNumId w:val="8"/>
  </w:num>
  <w:num w:numId="7" w16cid:durableId="1507016901">
    <w:abstractNumId w:val="25"/>
  </w:num>
  <w:num w:numId="8" w16cid:durableId="2022925619">
    <w:abstractNumId w:val="18"/>
  </w:num>
  <w:num w:numId="9" w16cid:durableId="1078750399">
    <w:abstractNumId w:val="3"/>
  </w:num>
  <w:num w:numId="10" w16cid:durableId="379981021">
    <w:abstractNumId w:val="21"/>
  </w:num>
  <w:num w:numId="11" w16cid:durableId="178355338">
    <w:abstractNumId w:val="5"/>
  </w:num>
  <w:num w:numId="12" w16cid:durableId="1513841610">
    <w:abstractNumId w:val="14"/>
  </w:num>
  <w:num w:numId="13" w16cid:durableId="1314408337">
    <w:abstractNumId w:val="6"/>
  </w:num>
  <w:num w:numId="14" w16cid:durableId="1067534359">
    <w:abstractNumId w:val="4"/>
  </w:num>
  <w:num w:numId="15" w16cid:durableId="1708682977">
    <w:abstractNumId w:val="15"/>
  </w:num>
  <w:num w:numId="16" w16cid:durableId="2129622323">
    <w:abstractNumId w:val="12"/>
  </w:num>
  <w:num w:numId="17" w16cid:durableId="203103177">
    <w:abstractNumId w:val="0"/>
  </w:num>
  <w:num w:numId="18" w16cid:durableId="1723866479">
    <w:abstractNumId w:val="9"/>
  </w:num>
  <w:num w:numId="19" w16cid:durableId="1481537922">
    <w:abstractNumId w:val="22"/>
  </w:num>
  <w:num w:numId="20" w16cid:durableId="2069260968">
    <w:abstractNumId w:val="19"/>
  </w:num>
  <w:num w:numId="21" w16cid:durableId="1199198374">
    <w:abstractNumId w:val="24"/>
  </w:num>
  <w:num w:numId="22" w16cid:durableId="700011283">
    <w:abstractNumId w:val="23"/>
  </w:num>
  <w:num w:numId="23" w16cid:durableId="644775258">
    <w:abstractNumId w:val="1"/>
  </w:num>
  <w:num w:numId="24" w16cid:durableId="2087996174">
    <w:abstractNumId w:val="16"/>
  </w:num>
  <w:num w:numId="25" w16cid:durableId="1133065143">
    <w:abstractNumId w:val="13"/>
  </w:num>
  <w:num w:numId="26" w16cid:durableId="63151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jQ3MDQ2MTc1NbRU0lEKTi0uzszPAykwrAUAB/gQwSwAAAA="/>
  </w:docVars>
  <w:rsids>
    <w:rsidRoot w:val="00D02216"/>
    <w:rsid w:val="000164C1"/>
    <w:rsid w:val="00050F26"/>
    <w:rsid w:val="000908B3"/>
    <w:rsid w:val="001412FF"/>
    <w:rsid w:val="00160D1D"/>
    <w:rsid w:val="00162A51"/>
    <w:rsid w:val="001664F8"/>
    <w:rsid w:val="001A7707"/>
    <w:rsid w:val="001E428D"/>
    <w:rsid w:val="001F0571"/>
    <w:rsid w:val="00215652"/>
    <w:rsid w:val="00240982"/>
    <w:rsid w:val="00241CBE"/>
    <w:rsid w:val="00271D24"/>
    <w:rsid w:val="00282441"/>
    <w:rsid w:val="002C341F"/>
    <w:rsid w:val="002D3954"/>
    <w:rsid w:val="002E6653"/>
    <w:rsid w:val="003738DD"/>
    <w:rsid w:val="004572DB"/>
    <w:rsid w:val="00495688"/>
    <w:rsid w:val="004A75BF"/>
    <w:rsid w:val="004B27B8"/>
    <w:rsid w:val="00510030"/>
    <w:rsid w:val="0055066D"/>
    <w:rsid w:val="00555E08"/>
    <w:rsid w:val="00574E74"/>
    <w:rsid w:val="00594A6E"/>
    <w:rsid w:val="005A490C"/>
    <w:rsid w:val="00614127"/>
    <w:rsid w:val="006261BD"/>
    <w:rsid w:val="006412A7"/>
    <w:rsid w:val="0064622C"/>
    <w:rsid w:val="00674F1F"/>
    <w:rsid w:val="00693683"/>
    <w:rsid w:val="006B0233"/>
    <w:rsid w:val="006D49CB"/>
    <w:rsid w:val="006D5F02"/>
    <w:rsid w:val="006E3BAF"/>
    <w:rsid w:val="006E58FF"/>
    <w:rsid w:val="007467CC"/>
    <w:rsid w:val="007A2FA5"/>
    <w:rsid w:val="007B3A0F"/>
    <w:rsid w:val="007C2779"/>
    <w:rsid w:val="007D2DCB"/>
    <w:rsid w:val="007E2AA4"/>
    <w:rsid w:val="007F0BB5"/>
    <w:rsid w:val="00804C49"/>
    <w:rsid w:val="008F5BEE"/>
    <w:rsid w:val="00922FC4"/>
    <w:rsid w:val="009A0DCE"/>
    <w:rsid w:val="009B26E7"/>
    <w:rsid w:val="009B4649"/>
    <w:rsid w:val="009C13FE"/>
    <w:rsid w:val="009F23CC"/>
    <w:rsid w:val="00A136D1"/>
    <w:rsid w:val="00A3034E"/>
    <w:rsid w:val="00A36678"/>
    <w:rsid w:val="00A6554C"/>
    <w:rsid w:val="00AD4095"/>
    <w:rsid w:val="00B05EC2"/>
    <w:rsid w:val="00B10AA0"/>
    <w:rsid w:val="00B12096"/>
    <w:rsid w:val="00B20C79"/>
    <w:rsid w:val="00B22EB7"/>
    <w:rsid w:val="00B51AC9"/>
    <w:rsid w:val="00B56E85"/>
    <w:rsid w:val="00B74D1B"/>
    <w:rsid w:val="00BB11F4"/>
    <w:rsid w:val="00BD1DE5"/>
    <w:rsid w:val="00BF402D"/>
    <w:rsid w:val="00BF6069"/>
    <w:rsid w:val="00C06971"/>
    <w:rsid w:val="00C62B77"/>
    <w:rsid w:val="00C76BAE"/>
    <w:rsid w:val="00C863FF"/>
    <w:rsid w:val="00C91388"/>
    <w:rsid w:val="00CF0961"/>
    <w:rsid w:val="00D02216"/>
    <w:rsid w:val="00D0277F"/>
    <w:rsid w:val="00D32A92"/>
    <w:rsid w:val="00D34D06"/>
    <w:rsid w:val="00D4231A"/>
    <w:rsid w:val="00D456B8"/>
    <w:rsid w:val="00D63987"/>
    <w:rsid w:val="00D925B8"/>
    <w:rsid w:val="00DD6059"/>
    <w:rsid w:val="00E229FF"/>
    <w:rsid w:val="00E5647A"/>
    <w:rsid w:val="00EC7260"/>
    <w:rsid w:val="00F20B1A"/>
    <w:rsid w:val="00F34682"/>
    <w:rsid w:val="00F4224E"/>
    <w:rsid w:val="00F51D14"/>
    <w:rsid w:val="00F723E2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F0AF2CD"/>
  <w15:chartTrackingRefBased/>
  <w15:docId w15:val="{B9DEA6D0-FA34-4B98-B51D-9B9C102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Pr>
      <w:sz w:val="24"/>
      <w:szCs w:val="24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eastAsia="Times New Roman" w:hAnsi="Tahoma" w:cs="Tahoma"/>
      <w:sz w:val="16"/>
      <w:szCs w:val="16"/>
      <w:lang w:val="en-US" w:eastAsia="en-US"/>
    </w:rPr>
  </w:style>
  <w:style w:type="character" w:styleId="Istaknuto">
    <w:name w:val="Emphasis"/>
    <w:qFormat/>
    <w:rPr>
      <w:i/>
      <w:iC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3Char">
    <w:name w:val="Naslov 3 Char"/>
    <w:basedOn w:val="Zadanifontodlomka"/>
    <w:link w:val="Naslov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D5F0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A36678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tar-vabriga.co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tz-vizinada.h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myporec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bikecenterporec@gmail.com" TargetMode="External"/><Relationship Id="rId20" Type="http://schemas.openxmlformats.org/officeDocument/2006/relationships/hyperlink" Target="http://www.kastelir-labinci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untan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8" ma:contentTypeDescription="Create a new document." ma:contentTypeScope="" ma:versionID="6f10c4f7f63d461d378f9bf23de96c2c">
  <xsd:schema xmlns:xsd="http://www.w3.org/2001/XMLSchema" xmlns:xs="http://www.w3.org/2001/XMLSchema" xmlns:p="http://schemas.microsoft.com/office/2006/metadata/properties" xmlns:ns3="9db0c3eb-e822-48fd-aeec-9d53cbfd7b92" targetNamespace="http://schemas.microsoft.com/office/2006/metadata/properties" ma:root="true" ma:fieldsID="4b27f5cd0d38098af7b514b7ba51d75f" ns3:_="">
    <xsd:import namespace="9db0c3eb-e822-48fd-aeec-9d53cbfd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1EA24-FE87-4E2E-9872-7B36F337B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6021A-BB3C-47BC-B7AD-7B21BC28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2E75B-EEFE-48F7-8126-4BC7E850DD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2582D-D434-48DF-9052-EB7350AA1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2737</CharactersWithSpaces>
  <SharedDoc>false</SharedDoc>
  <HLinks>
    <vt:vector size="12" baseType="variant"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https://www.myporec.com/hr/otkrijte-porec/ne-propustite/632</vt:lpwstr>
      </vt:variant>
      <vt:variant>
        <vt:lpwstr/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mailto:bikecenterporec@gmail.com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30</cp:revision>
  <cp:lastPrinted>2018-02-06T09:57:00Z</cp:lastPrinted>
  <dcterms:created xsi:type="dcterms:W3CDTF">2022-08-01T13:13:00Z</dcterms:created>
  <dcterms:modified xsi:type="dcterms:W3CDTF">2022-08-17T08:15:00Z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