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6D01AEA2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D365A9">
        <w:rPr>
          <w:rFonts w:ascii="Museo Sans 300" w:hAnsi="Museo Sans 300" w:cs="Calibri Light"/>
          <w:sz w:val="22"/>
          <w:szCs w:val="22"/>
          <w:lang w:val="hr-HR"/>
        </w:rPr>
        <w:t>PRIOPĆENJE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3F9C9DEA" w:rsidR="00AA70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8A6763">
        <w:rPr>
          <w:rFonts w:ascii="Museo Sans 300" w:hAnsi="Museo Sans 300" w:cs="Calibri Light"/>
          <w:sz w:val="22"/>
          <w:szCs w:val="22"/>
          <w:lang w:val="hr-HR"/>
        </w:rPr>
        <w:t>1</w:t>
      </w:r>
      <w:r w:rsidR="007079BC">
        <w:rPr>
          <w:rFonts w:ascii="Museo Sans 300" w:hAnsi="Museo Sans 300" w:cs="Calibri Light"/>
          <w:sz w:val="22"/>
          <w:szCs w:val="22"/>
          <w:lang w:val="hr-HR"/>
        </w:rPr>
        <w:t>7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5917D364" w14:textId="77777777" w:rsidR="00884A17" w:rsidRDefault="00884A17" w:rsidP="0072777E">
      <w:pPr>
        <w:spacing w:line="276" w:lineRule="auto"/>
        <w:ind w:right="276"/>
        <w:rPr>
          <w:rFonts w:ascii="Museo Sans 300" w:hAnsi="Museo Sans 300" w:cs="Calibri Light"/>
          <w:sz w:val="22"/>
          <w:szCs w:val="22"/>
          <w:lang w:val="hr-HR"/>
        </w:rPr>
      </w:pPr>
    </w:p>
    <w:p w14:paraId="23C6868B" w14:textId="77777777" w:rsidR="00516C58" w:rsidRDefault="00516C58" w:rsidP="0072777E">
      <w:pPr>
        <w:spacing w:line="276" w:lineRule="auto"/>
        <w:ind w:right="276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50380D64" w:rsidR="00DB66A5" w:rsidRPr="000B1816" w:rsidRDefault="000B1816" w:rsidP="000B1816">
      <w:pPr>
        <w:ind w:right="276"/>
        <w:jc w:val="center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0B1816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Porečko ljeto u punom sjaju: Marko Tolja rasplamsao emocije i eleganciju glazbom pod zvijezdama u Marini Poreč</w:t>
      </w:r>
    </w:p>
    <w:p w14:paraId="596E0871" w14:textId="77777777" w:rsidR="000B1816" w:rsidRDefault="000B1816" w:rsidP="00F01966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97C9A05" w14:textId="44B4798D" w:rsidR="00FE0BEA" w:rsidRPr="00FE0BEA" w:rsidRDefault="00FE0BEA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 xml:space="preserve">Marina Poreč sinoć je postala pozornica jedinstvenog glazbenog doživljaja. Jedan od najomiljenijih domaćih izvođača, </w:t>
      </w:r>
      <w:r w:rsidRPr="00FE0BE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Marko Tolja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 xml:space="preserve">, nastupio je pred brojnom publikom u sklopu ljetnog glazbenog serijala </w:t>
      </w:r>
      <w:proofErr w:type="spellStart"/>
      <w:r w:rsidRPr="00FE0BE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Pr="00FE0BE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FE0BE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Vibes</w:t>
      </w:r>
      <w:proofErr w:type="spellEnd"/>
      <w:r w:rsidRPr="00FE0BE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Poreč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, oduševivši sve prisutne koncertom koji je spojio nostalgiju, eleganciju i vrhunsku izvedbu.</w:t>
      </w:r>
    </w:p>
    <w:p w14:paraId="357BA716" w14:textId="77777777" w:rsidR="00FE0BEA" w:rsidRDefault="00FE0BEA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C2D97A5" w14:textId="647D1CE4" w:rsidR="00FE0BEA" w:rsidRPr="00FE0BEA" w:rsidRDefault="00FE0BEA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FE0BE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Novouređena Marina Poreč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još jednom se potvrdila kao novi centar ljetnih događanja i mjesto susreta lokalne zajednice i gostiju.</w:t>
      </w:r>
      <w:r w:rsidRPr="00FE0BEA">
        <w:rPr>
          <w:rFonts w:ascii="Museo Sans 900" w:hAnsi="Museo Sans 900" w:cs="Calibri Light"/>
          <w:sz w:val="22"/>
          <w:szCs w:val="22"/>
          <w:lang w:val="hr-HR" w:eastAsia="hr-HR"/>
        </w:rPr>
        <w:t xml:space="preserve"> 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Njezin intiman i romantičan ambijent, osmišljen do posljednjeg detalja, podsjećao je na glamur zlatnog doba Hollywooda – okrugli i visoki stolovi s elegantnim stolnim lampama, raskošni tepisi, meki jastuci razbacani po sjedećim zonama te prigušena svjetla stvarali su ugođaj savršen za glazbenu čaroliju pod otvorenim nebom.</w:t>
      </w:r>
    </w:p>
    <w:p w14:paraId="74951D87" w14:textId="77777777" w:rsidR="00FE0BEA" w:rsidRDefault="00FE0BEA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3C1F6916" w14:textId="4A1A78B2" w:rsidR="00FE0BEA" w:rsidRPr="00FE0BEA" w:rsidRDefault="00FE0BEA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FE0BEA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Marko Tolja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, poznat po svom profinjenom retro stilu i šarmu, bio je u izvrsnoj formi – nasmijan, spontan i izuzetno blizak publici. Tijekom večeri nije nedostajalo smijeha, šala ni trenutaka u kojima se granica između pozornice i publike gotovo potpuno izgubila. Tolja je publiku poveo na glazbeno putovanje kroz svoje najpoznatije hitove, ali i klasike Franka Sinatre, Deana Martina i drugih velikana, koje izvodi s lakoćom i elegancijom koja mu je postala zaštitni znak.</w:t>
      </w:r>
    </w:p>
    <w:p w14:paraId="4F72C14E" w14:textId="77777777" w:rsidR="0077741D" w:rsidRDefault="0077741D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EBA2A69" w14:textId="4D90B305" w:rsidR="0077741D" w:rsidRDefault="00FE0BEA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 xml:space="preserve">Emotivni vrhunac večeri bila je njegova izvedba istarske himne „Krasna zemljo Istro mila“, </w:t>
      </w:r>
      <w:r w:rsidR="008D4577" w:rsidRPr="008D4577">
        <w:rPr>
          <w:rFonts w:ascii="Museo Sans 300" w:hAnsi="Museo Sans 300" w:cs="Calibri Light"/>
          <w:sz w:val="22"/>
          <w:szCs w:val="22"/>
          <w:lang w:val="hr-HR" w:eastAsia="hr-HR"/>
        </w:rPr>
        <w:t xml:space="preserve">i neslužbene himne Poreča </w:t>
      </w:r>
      <w:r w:rsidR="003A6895">
        <w:rPr>
          <w:rFonts w:ascii="Museo Sans 300" w:hAnsi="Museo Sans 300" w:cs="Calibri Light"/>
          <w:sz w:val="22"/>
          <w:szCs w:val="22"/>
          <w:lang w:val="hr-HR" w:eastAsia="hr-HR"/>
        </w:rPr>
        <w:t xml:space="preserve">„La mula de Parenzo“ 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kojom je osvojio srca svih prisutnih i izazvao gromoglasni pljesak. „</w:t>
      </w:r>
      <w:r w:rsidRPr="00FE0BEA">
        <w:rPr>
          <w:rFonts w:ascii="Museo Sans 300" w:hAnsi="Museo Sans 300" w:cs="Calibri Light"/>
          <w:i/>
          <w:iCs/>
          <w:sz w:val="22"/>
          <w:szCs w:val="22"/>
          <w:lang w:val="hr-HR" w:eastAsia="hr-HR"/>
        </w:rPr>
        <w:t>Ovo mi je jedan od najdražih nastupa ovog ljeta – ambijent, ljudi, more, sve. Nadam se da se uskoro ponovno vidimo u Poreču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“, poručio je glazbenik na kraju večeri.</w:t>
      </w:r>
    </w:p>
    <w:p w14:paraId="10F5CB30" w14:textId="77777777" w:rsidR="00516C58" w:rsidRPr="00516C58" w:rsidRDefault="00516C58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E2AF44A" w14:textId="77777777" w:rsidR="00D3263D" w:rsidRDefault="00D3263D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12BB9D2F" w14:textId="77777777" w:rsidR="00516C58" w:rsidRDefault="00516C58" w:rsidP="004C0D9B">
      <w:pPr>
        <w:ind w:right="276"/>
        <w:rPr>
          <w:rFonts w:ascii="Museo Sans 900" w:hAnsi="Museo Sans 900" w:cs="Calibri Light"/>
          <w:b/>
          <w:bCs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12ED123" w14:textId="1224396C" w:rsidR="00D3263D" w:rsidRPr="004C0D9B" w:rsidRDefault="00D3263D" w:rsidP="004C0D9B">
      <w:pPr>
        <w:ind w:right="276"/>
        <w:rPr>
          <w:rFonts w:ascii="Museo Sans 900" w:hAnsi="Museo Sans 900" w:cs="Calibri Light"/>
          <w:b/>
          <w:bCs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0D9B">
        <w:rPr>
          <w:rFonts w:ascii="Museo Sans 900" w:hAnsi="Museo Sans 900" w:cs="Calibri Light"/>
          <w:b/>
          <w:bCs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Ljeto se nastavlja – nove glazbene večeri u Marini Poreč </w:t>
      </w:r>
    </w:p>
    <w:p w14:paraId="497D5431" w14:textId="77777777" w:rsidR="00D3263D" w:rsidRDefault="00D3263D" w:rsidP="00D3263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A206CB1" w14:textId="5061018D" w:rsidR="000D4D2D" w:rsidRPr="000D4D2D" w:rsidRDefault="000D4D2D" w:rsidP="000D4D2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proofErr w:type="spellStart"/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Sunset</w:t>
      </w:r>
      <w:proofErr w:type="spellEnd"/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proofErr w:type="spellStart"/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Vibes</w:t>
      </w:r>
      <w:proofErr w:type="spellEnd"/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Poreč</w:t>
      </w:r>
      <w:r w:rsidRPr="000D4D2D">
        <w:rPr>
          <w:rFonts w:ascii="Museo Sans 300" w:hAnsi="Museo Sans 300" w:cs="Calibri Light"/>
          <w:sz w:val="22"/>
          <w:szCs w:val="22"/>
          <w:lang w:val="hr-HR" w:eastAsia="hr-HR"/>
        </w:rPr>
        <w:t xml:space="preserve"> nastavlja se tijekom cijelog ljeta i donosi niz nastupa koji spajaju glazbu, estetiku i mediteranski duh. Marina Poreč, koja se već s prvim koncertima profilirala kao novo srce ljetne kulture i zabave u gradu, postaje nezaobilazna lokacija za sve ljubitelje glazbe i atmosfere uz more.</w:t>
      </w:r>
    </w:p>
    <w:p w14:paraId="7DAC6BA8" w14:textId="77777777" w:rsidR="000D4D2D" w:rsidRDefault="000D4D2D" w:rsidP="000D4D2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8F6A8CE" w14:textId="1EAA10B5" w:rsidR="000D4D2D" w:rsidRPr="000D4D2D" w:rsidRDefault="000D4D2D" w:rsidP="000D4D2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0D4D2D">
        <w:rPr>
          <w:rFonts w:ascii="Museo Sans 300" w:hAnsi="Museo Sans 300" w:cs="Calibri Light"/>
          <w:sz w:val="22"/>
          <w:szCs w:val="22"/>
          <w:lang w:val="hr-HR" w:eastAsia="hr-HR"/>
        </w:rPr>
        <w:t xml:space="preserve">Nova glazbena druženja u Marini, uz nastupe </w:t>
      </w:r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lokalnog glazbenog dua</w:t>
      </w:r>
      <w:r w:rsidRPr="000D4D2D">
        <w:rPr>
          <w:rFonts w:ascii="Museo Sans 300" w:hAnsi="Museo Sans 300" w:cs="Calibri Light"/>
          <w:sz w:val="22"/>
          <w:szCs w:val="22"/>
          <w:lang w:val="hr-HR" w:eastAsia="hr-HR"/>
        </w:rPr>
        <w:t xml:space="preserve">, održat će se </w:t>
      </w:r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23. srpnja, 6. kolovoza, 13. kolovoza</w:t>
      </w:r>
      <w:r w:rsidR="00E97433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,</w:t>
      </w:r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</w:t>
      </w:r>
      <w:r w:rsidR="00717806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27. </w:t>
      </w:r>
      <w:r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kolovoza</w:t>
      </w:r>
      <w:r w:rsidR="00717806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 xml:space="preserve"> i 3. rujna</w:t>
      </w:r>
      <w:r w:rsidRPr="000D4D2D">
        <w:rPr>
          <w:rFonts w:ascii="Museo Sans 300" w:hAnsi="Museo Sans 300" w:cs="Calibri Light"/>
          <w:sz w:val="22"/>
          <w:szCs w:val="22"/>
          <w:lang w:val="hr-HR" w:eastAsia="hr-HR"/>
        </w:rPr>
        <w:t xml:space="preserve"> – ponovno u opuštenoj atmosferi zalaska sunca, uz šum valova i šarm ljetne obale.</w:t>
      </w:r>
    </w:p>
    <w:p w14:paraId="60A7397D" w14:textId="77777777" w:rsidR="00717806" w:rsidRDefault="00717806" w:rsidP="000D4D2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2AA40F4" w14:textId="186D3A08" w:rsidR="004C0D9B" w:rsidRDefault="00717806" w:rsidP="00D3263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Posebna glazbena večer zakazana je za </w:t>
      </w:r>
      <w:r w:rsidR="000D4D2D"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20. kolovoza</w:t>
      </w:r>
      <w:r w:rsidR="000D4D2D" w:rsidRPr="000D4D2D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kada </w:t>
      </w:r>
      <w:r w:rsidR="000D4D2D" w:rsidRPr="000D4D2D">
        <w:rPr>
          <w:rFonts w:ascii="Museo Sans 300" w:hAnsi="Museo Sans 300" w:cs="Calibri Light"/>
          <w:sz w:val="22"/>
          <w:szCs w:val="22"/>
          <w:lang w:val="hr-HR" w:eastAsia="hr-HR"/>
        </w:rPr>
        <w:t xml:space="preserve">publiku očekuje koncert </w:t>
      </w:r>
      <w:r w:rsidR="000D4D2D" w:rsidRPr="000D4D2D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Tedija Spalata</w:t>
      </w:r>
      <w:r w:rsidR="000D4D2D" w:rsidRPr="000D4D2D">
        <w:rPr>
          <w:rFonts w:ascii="Museo Sans 300" w:hAnsi="Museo Sans 300" w:cs="Calibri Light"/>
          <w:sz w:val="22"/>
          <w:szCs w:val="22"/>
          <w:lang w:val="hr-HR" w:eastAsia="hr-HR"/>
        </w:rPr>
        <w:t>, jednog od najistaknutijih dalmatinskih izvođača, koji će svojim emotivnim baladama dodatno obogatiti glazbeni mozaik „Porečkog ljeta“.</w:t>
      </w:r>
    </w:p>
    <w:p w14:paraId="181FC1ED" w14:textId="77777777" w:rsidR="00717806" w:rsidRDefault="00717806" w:rsidP="00D3263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3AFE3ACB" w14:textId="77777777" w:rsidR="00516C58" w:rsidRDefault="00516C58" w:rsidP="00D3263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6CFCF7E" w14:textId="4914F9BC" w:rsidR="004C0D9B" w:rsidRPr="004C0D9B" w:rsidRDefault="004C0D9B" w:rsidP="004C0D9B">
      <w:pPr>
        <w:ind w:right="276"/>
        <w:rPr>
          <w:rFonts w:ascii="Museo Sans 900" w:hAnsi="Museo Sans 900" w:cs="Calibri Light"/>
          <w:b/>
          <w:bCs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C0D9B">
        <w:rPr>
          <w:rFonts w:ascii="Museo Sans 900" w:hAnsi="Museo Sans 900" w:cs="Calibri Light"/>
          <w:b/>
          <w:bCs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Večeras – </w:t>
      </w:r>
      <w:proofErr w:type="spellStart"/>
      <w:r w:rsidRPr="004C0D9B">
        <w:rPr>
          <w:rFonts w:ascii="Museo Sans 900" w:hAnsi="Museo Sans 900" w:cs="Calibri Light"/>
          <w:b/>
          <w:bCs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Klapska</w:t>
      </w:r>
      <w:proofErr w:type="spellEnd"/>
      <w:r w:rsidRPr="004C0D9B">
        <w:rPr>
          <w:rFonts w:ascii="Museo Sans 900" w:hAnsi="Museo Sans 900" w:cs="Calibri Light"/>
          <w:b/>
          <w:bCs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večer pod zvjezdanim nebom</w:t>
      </w:r>
    </w:p>
    <w:p w14:paraId="740D178D" w14:textId="77777777" w:rsidR="00AA7C20" w:rsidRDefault="00AA7C20" w:rsidP="00D3263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756C78CB" w14:textId="4DA25ED9" w:rsidR="00AA7C20" w:rsidRPr="00D3263D" w:rsidRDefault="00AA7C20" w:rsidP="00D3263D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 xml:space="preserve">Večeras, </w:t>
      </w:r>
      <w:r w:rsidRPr="00AA7C20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17. srpnja</w:t>
      </w:r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 xml:space="preserve">, program </w:t>
      </w:r>
      <w:r w:rsidRPr="00AA7C20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„Porečkog ljeta“</w:t>
      </w:r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 xml:space="preserve"> donosi pravu glazbenu poslasticu – nastup </w:t>
      </w:r>
      <w:r w:rsidRPr="00AA7C20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Klape „Sveti Juraj“ – Hrvatske ratne mornarice</w:t>
      </w:r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 xml:space="preserve"> na </w:t>
      </w:r>
      <w:r w:rsidRPr="00AA7C20">
        <w:rPr>
          <w:rFonts w:ascii="Museo Sans 900" w:hAnsi="Museo Sans 900" w:cs="Calibri Light"/>
          <w:b/>
          <w:bCs/>
          <w:sz w:val="22"/>
          <w:szCs w:val="22"/>
          <w:lang w:val="hr-HR" w:eastAsia="hr-HR"/>
        </w:rPr>
        <w:t>Trgu slobode</w:t>
      </w:r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>, s početkom u 21 sat.</w:t>
      </w:r>
      <w:r w:rsidR="00245159" w:rsidRPr="00245159"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 xml:space="preserve">Ulaz je besplatan, a svi su pozvani da pod otvorenim nebom uživaju u bogatstvu tradicionalne </w:t>
      </w:r>
      <w:proofErr w:type="spellStart"/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>klapske</w:t>
      </w:r>
      <w:proofErr w:type="spellEnd"/>
      <w:r w:rsidRPr="00AA7C20">
        <w:rPr>
          <w:rFonts w:ascii="Museo Sans 300" w:hAnsi="Museo Sans 300" w:cs="Calibri Light"/>
          <w:sz w:val="22"/>
          <w:szCs w:val="22"/>
          <w:lang w:val="hr-HR" w:eastAsia="hr-HR"/>
        </w:rPr>
        <w:t xml:space="preserve"> pjesme u samom srcu Poreča.</w:t>
      </w:r>
    </w:p>
    <w:p w14:paraId="293886B3" w14:textId="77777777" w:rsidR="00D3263D" w:rsidRDefault="00D3263D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318EA38C" w14:textId="7C16AD01" w:rsidR="004C0D9B" w:rsidRDefault="004C0D9B" w:rsidP="004C0D9B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Više informacija o programu “</w:t>
      </w:r>
      <w:r w:rsidRPr="00FE0BEA">
        <w:rPr>
          <w:rFonts w:ascii="Museo Sans 900" w:hAnsi="Museo Sans 900" w:cs="Calibri Light"/>
          <w:sz w:val="22"/>
          <w:szCs w:val="22"/>
          <w:lang w:val="hr-HR" w:eastAsia="hr-HR"/>
        </w:rPr>
        <w:t>Porečkog ljeta</w:t>
      </w:r>
      <w:r w:rsidRPr="00FE0BEA">
        <w:rPr>
          <w:rFonts w:ascii="Museo Sans 300" w:hAnsi="Museo Sans 300" w:cs="Calibri Light"/>
          <w:sz w:val="22"/>
          <w:szCs w:val="22"/>
          <w:lang w:val="hr-HR" w:eastAsia="hr-HR"/>
        </w:rPr>
        <w:t>” i nadolazećim događanjima dostupno je na službenoj stranici Turističke zajednice Grada Poreča:</w:t>
      </w:r>
      <w:r>
        <w:rPr>
          <w:rFonts w:ascii="Museo Sans 300" w:hAnsi="Museo Sans 300" w:cs="Calibri Light"/>
          <w:sz w:val="22"/>
          <w:szCs w:val="22"/>
          <w:lang w:val="hr-HR" w:eastAsia="hr-HR"/>
        </w:rPr>
        <w:t xml:space="preserve"> </w:t>
      </w:r>
      <w:hyperlink r:id="rId8" w:history="1">
        <w:r w:rsidRPr="00FE0BEA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 w:eastAsia="hr-HR"/>
          </w:rPr>
          <w:t>www.myporec.com</w:t>
        </w:r>
      </w:hyperlink>
    </w:p>
    <w:p w14:paraId="320A28A1" w14:textId="77777777" w:rsidR="00717806" w:rsidRDefault="00717806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6B07CF81" w14:textId="77777777" w:rsidR="00D3263D" w:rsidRDefault="00D3263D" w:rsidP="00FE0BEA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 w:eastAsia="hr-HR"/>
        </w:rPr>
      </w:pPr>
    </w:p>
    <w:p w14:paraId="53B965F4" w14:textId="77777777" w:rsidR="0077741D" w:rsidRDefault="0077741D" w:rsidP="0077741D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0977CB28" w14:textId="77777777" w:rsidR="0077741D" w:rsidRPr="00FE0BEA" w:rsidRDefault="0077741D" w:rsidP="00FE0BEA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DCBB1DB" w14:textId="77777777" w:rsidR="007079BC" w:rsidRPr="00EE45F1" w:rsidRDefault="007079BC" w:rsidP="00F01966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7079BC" w:rsidRPr="00EE45F1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8BAE0" w14:textId="77777777" w:rsidR="00061393" w:rsidRDefault="00061393" w:rsidP="00F67DA8">
      <w:r>
        <w:separator/>
      </w:r>
    </w:p>
  </w:endnote>
  <w:endnote w:type="continuationSeparator" w:id="0">
    <w:p w14:paraId="45DCF36C" w14:textId="77777777" w:rsidR="00061393" w:rsidRDefault="00061393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CD20" w14:textId="77777777" w:rsidR="00061393" w:rsidRDefault="00061393" w:rsidP="00F67DA8">
      <w:r>
        <w:separator/>
      </w:r>
    </w:p>
  </w:footnote>
  <w:footnote w:type="continuationSeparator" w:id="0">
    <w:p w14:paraId="390901FC" w14:textId="77777777" w:rsidR="00061393" w:rsidRDefault="00061393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99550">
    <w:abstractNumId w:val="1"/>
  </w:num>
  <w:num w:numId="2" w16cid:durableId="1257323835">
    <w:abstractNumId w:val="2"/>
  </w:num>
  <w:num w:numId="3" w16cid:durableId="179290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54CAB"/>
    <w:rsid w:val="00061393"/>
    <w:rsid w:val="0006455C"/>
    <w:rsid w:val="000705CA"/>
    <w:rsid w:val="0008148D"/>
    <w:rsid w:val="00087472"/>
    <w:rsid w:val="000A3F19"/>
    <w:rsid w:val="000A5AEF"/>
    <w:rsid w:val="000B1816"/>
    <w:rsid w:val="000B4058"/>
    <w:rsid w:val="000C72DC"/>
    <w:rsid w:val="000D04ED"/>
    <w:rsid w:val="000D4D2D"/>
    <w:rsid w:val="000D5B3E"/>
    <w:rsid w:val="000D671B"/>
    <w:rsid w:val="000F17AE"/>
    <w:rsid w:val="00107B01"/>
    <w:rsid w:val="001322EC"/>
    <w:rsid w:val="00146379"/>
    <w:rsid w:val="00152FDD"/>
    <w:rsid w:val="0015599B"/>
    <w:rsid w:val="00157982"/>
    <w:rsid w:val="00163A91"/>
    <w:rsid w:val="00165191"/>
    <w:rsid w:val="001719E4"/>
    <w:rsid w:val="001747D3"/>
    <w:rsid w:val="001761C5"/>
    <w:rsid w:val="00180828"/>
    <w:rsid w:val="00187C86"/>
    <w:rsid w:val="001A3E62"/>
    <w:rsid w:val="001A7225"/>
    <w:rsid w:val="001D4369"/>
    <w:rsid w:val="001D5C01"/>
    <w:rsid w:val="001E3791"/>
    <w:rsid w:val="001F3833"/>
    <w:rsid w:val="00203199"/>
    <w:rsid w:val="0021091B"/>
    <w:rsid w:val="002112C8"/>
    <w:rsid w:val="002363F6"/>
    <w:rsid w:val="00237793"/>
    <w:rsid w:val="00245159"/>
    <w:rsid w:val="00250C61"/>
    <w:rsid w:val="00253F33"/>
    <w:rsid w:val="00286882"/>
    <w:rsid w:val="002A47F0"/>
    <w:rsid w:val="002C254E"/>
    <w:rsid w:val="002C63A1"/>
    <w:rsid w:val="003226E7"/>
    <w:rsid w:val="0035757E"/>
    <w:rsid w:val="00360A9B"/>
    <w:rsid w:val="00362BC4"/>
    <w:rsid w:val="003869F6"/>
    <w:rsid w:val="003A4008"/>
    <w:rsid w:val="003A6895"/>
    <w:rsid w:val="003A7935"/>
    <w:rsid w:val="003B38C1"/>
    <w:rsid w:val="00402691"/>
    <w:rsid w:val="00404C40"/>
    <w:rsid w:val="00410A4A"/>
    <w:rsid w:val="0041663F"/>
    <w:rsid w:val="00421071"/>
    <w:rsid w:val="004667F7"/>
    <w:rsid w:val="00483D1D"/>
    <w:rsid w:val="004A2CA5"/>
    <w:rsid w:val="004B5674"/>
    <w:rsid w:val="004B573F"/>
    <w:rsid w:val="004C0D9B"/>
    <w:rsid w:val="004C5DB1"/>
    <w:rsid w:val="004E1CDA"/>
    <w:rsid w:val="004E5D01"/>
    <w:rsid w:val="00502562"/>
    <w:rsid w:val="005041A6"/>
    <w:rsid w:val="00516C58"/>
    <w:rsid w:val="00526736"/>
    <w:rsid w:val="00552E1C"/>
    <w:rsid w:val="0055393F"/>
    <w:rsid w:val="005706FA"/>
    <w:rsid w:val="00575F8E"/>
    <w:rsid w:val="00576009"/>
    <w:rsid w:val="00583CAA"/>
    <w:rsid w:val="005A4FC8"/>
    <w:rsid w:val="005B3FC0"/>
    <w:rsid w:val="005C1591"/>
    <w:rsid w:val="005C6458"/>
    <w:rsid w:val="005D2321"/>
    <w:rsid w:val="005D3BC7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94F83"/>
    <w:rsid w:val="006A2BB1"/>
    <w:rsid w:val="006C1266"/>
    <w:rsid w:val="006D7D5A"/>
    <w:rsid w:val="006E0F2A"/>
    <w:rsid w:val="006F5781"/>
    <w:rsid w:val="006F7BCB"/>
    <w:rsid w:val="007079BC"/>
    <w:rsid w:val="00712870"/>
    <w:rsid w:val="00717806"/>
    <w:rsid w:val="00722931"/>
    <w:rsid w:val="0072777E"/>
    <w:rsid w:val="00727FEC"/>
    <w:rsid w:val="0073562F"/>
    <w:rsid w:val="00744E18"/>
    <w:rsid w:val="00750C3B"/>
    <w:rsid w:val="0077058E"/>
    <w:rsid w:val="00773541"/>
    <w:rsid w:val="0077741D"/>
    <w:rsid w:val="00781570"/>
    <w:rsid w:val="007A0EEF"/>
    <w:rsid w:val="007A2E54"/>
    <w:rsid w:val="007A6B95"/>
    <w:rsid w:val="007B4832"/>
    <w:rsid w:val="007C627B"/>
    <w:rsid w:val="007E2E59"/>
    <w:rsid w:val="008008DF"/>
    <w:rsid w:val="00825D81"/>
    <w:rsid w:val="008300E3"/>
    <w:rsid w:val="00837973"/>
    <w:rsid w:val="00847D09"/>
    <w:rsid w:val="0085518E"/>
    <w:rsid w:val="0087521C"/>
    <w:rsid w:val="008803A1"/>
    <w:rsid w:val="00884A17"/>
    <w:rsid w:val="00896503"/>
    <w:rsid w:val="008A6763"/>
    <w:rsid w:val="008D0E91"/>
    <w:rsid w:val="008D4577"/>
    <w:rsid w:val="008E42F6"/>
    <w:rsid w:val="008E5B5D"/>
    <w:rsid w:val="008F238F"/>
    <w:rsid w:val="00906737"/>
    <w:rsid w:val="00906E44"/>
    <w:rsid w:val="0091659A"/>
    <w:rsid w:val="00922092"/>
    <w:rsid w:val="00950B1F"/>
    <w:rsid w:val="00951572"/>
    <w:rsid w:val="009546D9"/>
    <w:rsid w:val="00962138"/>
    <w:rsid w:val="00971AB3"/>
    <w:rsid w:val="009A7BF4"/>
    <w:rsid w:val="009B5ED8"/>
    <w:rsid w:val="009B724A"/>
    <w:rsid w:val="009C3E93"/>
    <w:rsid w:val="00A01822"/>
    <w:rsid w:val="00A10D83"/>
    <w:rsid w:val="00A27AD4"/>
    <w:rsid w:val="00A36584"/>
    <w:rsid w:val="00A458AB"/>
    <w:rsid w:val="00A96EAC"/>
    <w:rsid w:val="00AA1024"/>
    <w:rsid w:val="00AA70CB"/>
    <w:rsid w:val="00AA7C20"/>
    <w:rsid w:val="00AF33CB"/>
    <w:rsid w:val="00AF4C09"/>
    <w:rsid w:val="00B2008C"/>
    <w:rsid w:val="00B244BE"/>
    <w:rsid w:val="00B4111E"/>
    <w:rsid w:val="00B4317F"/>
    <w:rsid w:val="00B53656"/>
    <w:rsid w:val="00B57FE3"/>
    <w:rsid w:val="00B65325"/>
    <w:rsid w:val="00B70E78"/>
    <w:rsid w:val="00B72CDE"/>
    <w:rsid w:val="00B81802"/>
    <w:rsid w:val="00BA4333"/>
    <w:rsid w:val="00BA7574"/>
    <w:rsid w:val="00BC2B43"/>
    <w:rsid w:val="00BD043F"/>
    <w:rsid w:val="00BF437B"/>
    <w:rsid w:val="00C01574"/>
    <w:rsid w:val="00C03CE8"/>
    <w:rsid w:val="00C05AE2"/>
    <w:rsid w:val="00C12F64"/>
    <w:rsid w:val="00C30EA3"/>
    <w:rsid w:val="00C60400"/>
    <w:rsid w:val="00C73F5B"/>
    <w:rsid w:val="00CB1078"/>
    <w:rsid w:val="00CB4F3F"/>
    <w:rsid w:val="00CB682C"/>
    <w:rsid w:val="00CE774B"/>
    <w:rsid w:val="00CF5564"/>
    <w:rsid w:val="00D0075B"/>
    <w:rsid w:val="00D07F6D"/>
    <w:rsid w:val="00D12E56"/>
    <w:rsid w:val="00D168A0"/>
    <w:rsid w:val="00D3263D"/>
    <w:rsid w:val="00D365A9"/>
    <w:rsid w:val="00D71E50"/>
    <w:rsid w:val="00D85FAD"/>
    <w:rsid w:val="00D94575"/>
    <w:rsid w:val="00DA6923"/>
    <w:rsid w:val="00DB66A5"/>
    <w:rsid w:val="00DC14C6"/>
    <w:rsid w:val="00DC35D7"/>
    <w:rsid w:val="00DC4A5F"/>
    <w:rsid w:val="00DC76F2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97433"/>
    <w:rsid w:val="00ED55CD"/>
    <w:rsid w:val="00EE1353"/>
    <w:rsid w:val="00EE23AC"/>
    <w:rsid w:val="00EE45F1"/>
    <w:rsid w:val="00EE5EA3"/>
    <w:rsid w:val="00EE7803"/>
    <w:rsid w:val="00EF60DC"/>
    <w:rsid w:val="00F01966"/>
    <w:rsid w:val="00F13988"/>
    <w:rsid w:val="00F31471"/>
    <w:rsid w:val="00F534F2"/>
    <w:rsid w:val="00F630D3"/>
    <w:rsid w:val="00F6444E"/>
    <w:rsid w:val="00F67DA8"/>
    <w:rsid w:val="00F81962"/>
    <w:rsid w:val="00F91C73"/>
    <w:rsid w:val="00F95D05"/>
    <w:rsid w:val="00FA7AC1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24</cp:revision>
  <cp:lastPrinted>2025-05-29T06:40:00Z</cp:lastPrinted>
  <dcterms:created xsi:type="dcterms:W3CDTF">2025-07-17T08:42:00Z</dcterms:created>
  <dcterms:modified xsi:type="dcterms:W3CDTF">2025-07-17T10:51:00Z</dcterms:modified>
</cp:coreProperties>
</file>